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0" w:before="0" w:lineRule="auto"/>
        <w:rPr/>
      </w:pPr>
      <w:bookmarkStart w:colFirst="0" w:colLast="0" w:name="_8yt61v1z9uqq" w:id="0"/>
      <w:bookmarkEnd w:id="0"/>
      <w:r w:rsidDel="00000000" w:rsidR="00000000" w:rsidRPr="00000000">
        <w:rPr>
          <w:rtl w:val="0"/>
        </w:rPr>
        <w:t xml:space="preserve">Who Holds the Power?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Examine the following segments of the Constitution. Use the Annotation Station strategies to better understand its meaning. Work as a team to restate the constitutional statement in your own words and determine whether it designates power to the state or federal government.</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3">
            <w:pPr>
              <w:pStyle w:val="Heading4"/>
              <w:widowControl w:val="0"/>
              <w:spacing w:before="0" w:line="240" w:lineRule="auto"/>
              <w:rPr/>
            </w:pPr>
            <w:bookmarkStart w:colFirst="0" w:colLast="0" w:name="_pjifo5xw728f" w:id="1"/>
            <w:bookmarkEnd w:id="1"/>
            <w:r w:rsidDel="00000000" w:rsidR="00000000" w:rsidRPr="00000000">
              <w:rPr>
                <w:rtl w:val="0"/>
              </w:rPr>
              <w:t xml:space="preserve">Annotation Station</w:t>
            </w:r>
          </w:p>
        </w:tc>
      </w:tr>
      <w:tr>
        <w:trPr>
          <w:cantSplit w:val="0"/>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widowControl w:val="0"/>
              <w:spacing w:after="0" w:lineRule="auto"/>
              <w:rPr>
                <w:color w:val="231f20"/>
              </w:rPr>
            </w:pPr>
            <w:r w:rsidDel="00000000" w:rsidR="00000000" w:rsidRPr="00000000">
              <w:rPr>
                <w:color w:val="231f20"/>
                <w:rtl w:val="0"/>
              </w:rPr>
              <w:t xml:space="preserve">❍ Circle words you don’t know, and take a moment to find the definition.</w:t>
            </w:r>
          </w:p>
          <w:p w:rsidR="00000000" w:rsidDel="00000000" w:rsidP="00000000" w:rsidRDefault="00000000" w:rsidRPr="00000000" w14:paraId="00000005">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figure out their meaning.</w:t>
            </w:r>
          </w:p>
          <w:p w:rsidR="00000000" w:rsidDel="00000000" w:rsidP="00000000" w:rsidRDefault="00000000" w:rsidRPr="00000000" w14:paraId="00000006">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any references to the powers of the federal government.</w:t>
            </w:r>
          </w:p>
          <w:p w:rsidR="00000000" w:rsidDel="00000000" w:rsidP="00000000" w:rsidRDefault="00000000" w:rsidRPr="00000000" w14:paraId="00000007">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d9ead3" w:val="clear"/>
                <w:rtl w:val="0"/>
              </w:rPr>
              <w:t xml:space="preserve">GREEN</w:t>
            </w:r>
            <w:r w:rsidDel="00000000" w:rsidR="00000000" w:rsidRPr="00000000">
              <w:rPr>
                <w:color w:val="231f20"/>
                <w:rtl w:val="0"/>
              </w:rPr>
              <w:t xml:space="preserve"> any references to the powers of the state government.</w:t>
            </w:r>
          </w:p>
          <w:p w:rsidR="00000000" w:rsidDel="00000000" w:rsidP="00000000" w:rsidRDefault="00000000" w:rsidRPr="00000000" w14:paraId="00000008">
            <w:pPr>
              <w:widowControl w:val="0"/>
              <w:spacing w:after="0" w:lineRule="auto"/>
              <w:rPr>
                <w:color w:val="231f20"/>
              </w:rPr>
            </w:pPr>
            <w:r w:rsidDel="00000000" w:rsidR="00000000" w:rsidRPr="00000000">
              <w:rPr>
                <w:color w:val="231f20"/>
                <w:rtl w:val="0"/>
              </w:rPr>
              <w:t xml:space="preserve">✩ Star the phrase or line that you find most important.</w:t>
            </w:r>
          </w:p>
        </w:tc>
      </w:tr>
      <w:tr>
        <w:trPr>
          <w:cantSplit w:val="0"/>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9">
            <w:pPr>
              <w:pStyle w:val="Heading4"/>
              <w:widowControl w:val="0"/>
              <w:spacing w:before="0" w:line="240" w:lineRule="auto"/>
              <w:rPr/>
            </w:pPr>
            <w:bookmarkStart w:colFirst="0" w:colLast="0" w:name="_j6d734hdmdh" w:id="2"/>
            <w:bookmarkEnd w:id="2"/>
            <w:r w:rsidDel="00000000" w:rsidR="00000000" w:rsidRPr="00000000">
              <w:rPr>
                <w:rtl w:val="0"/>
              </w:rPr>
              <w:t xml:space="preserve">Exhibit A</w:t>
            </w:r>
          </w:p>
        </w:tc>
      </w:tr>
      <w:tr>
        <w:trPr>
          <w:cantSplit w:val="0"/>
          <w:tblHeader w:val="0"/>
        </w:trPr>
        <w:tc>
          <w:tcPr>
            <w:shd w:fill="e9f4ff" w:val="clear"/>
            <w:tcMar>
              <w:top w:w="144.0" w:type="dxa"/>
              <w:left w:w="144.0" w:type="dxa"/>
              <w:bottom w:w="144.0" w:type="dxa"/>
              <w:right w:w="144.0" w:type="dxa"/>
            </w:tcMar>
          </w:tcPr>
          <w:p w:rsidR="00000000" w:rsidDel="00000000" w:rsidP="00000000" w:rsidRDefault="00000000" w:rsidRPr="00000000" w14:paraId="0000000A">
            <w:pPr>
              <w:pStyle w:val="Heading2"/>
              <w:spacing w:before="0" w:lineRule="auto"/>
              <w:rPr/>
            </w:pPr>
            <w:bookmarkStart w:colFirst="0" w:colLast="0" w:name="_mhtvyxq92qxl" w:id="3"/>
            <w:bookmarkEnd w:id="3"/>
            <w:r w:rsidDel="00000000" w:rsidR="00000000" w:rsidRPr="00000000">
              <w:rPr>
                <w:rtl w:val="0"/>
              </w:rPr>
              <w:t xml:space="preserve">Article VI</w:t>
            </w:r>
          </w:p>
          <w:p w:rsidR="00000000" w:rsidDel="00000000" w:rsidP="00000000" w:rsidRDefault="00000000" w:rsidRPr="00000000" w14:paraId="0000000B">
            <w:pPr>
              <w:spacing w:after="0" w:line="300" w:lineRule="auto"/>
              <w:rPr/>
            </w:pPr>
            <w:r w:rsidDel="00000000" w:rsidR="00000000" w:rsidRPr="00000000">
              <w:rPr>
                <w:b w:val="1"/>
                <w:rtl w:val="0"/>
              </w:rPr>
              <w:t xml:space="preserve">Clause 2:</w:t>
            </w:r>
            <w:r w:rsidDel="00000000" w:rsidR="00000000" w:rsidRPr="00000000">
              <w:rPr>
                <w:rtl w:val="0"/>
              </w:rPr>
              <w:t xml:space="preserve">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000000" w:rsidDel="00000000" w:rsidP="00000000" w:rsidRDefault="00000000" w:rsidRPr="00000000" w14:paraId="0000000C">
            <w:pPr>
              <w:spacing w:after="0" w:line="300" w:lineRule="auto"/>
              <w:jc w:val="right"/>
              <w:rPr>
                <w:i w:val="1"/>
              </w:rPr>
            </w:pPr>
            <w:r w:rsidDel="00000000" w:rsidR="00000000" w:rsidRPr="00000000">
              <w:rPr>
                <w:i w:val="1"/>
                <w:rtl w:val="0"/>
              </w:rPr>
              <w:t xml:space="preserve">The Constitution of the United States</w:t>
            </w:r>
          </w:p>
          <w:p w:rsidR="00000000" w:rsidDel="00000000" w:rsidP="00000000" w:rsidRDefault="00000000" w:rsidRPr="00000000" w14:paraId="0000000D">
            <w:pPr>
              <w:spacing w:after="0" w:line="300" w:lineRule="auto"/>
              <w:rPr/>
            </w:pPr>
            <w:r w:rsidDel="00000000" w:rsidR="00000000" w:rsidRPr="00000000">
              <w:rPr>
                <w:rtl w:val="0"/>
              </w:rPr>
            </w:r>
          </w:p>
          <w:p w:rsidR="00000000" w:rsidDel="00000000" w:rsidP="00000000" w:rsidRDefault="00000000" w:rsidRPr="00000000" w14:paraId="0000000E">
            <w:pPr>
              <w:spacing w:after="0" w:line="300" w:lineRule="auto"/>
              <w:rPr/>
            </w:pPr>
            <w:r w:rsidDel="00000000" w:rsidR="00000000" w:rsidRPr="00000000">
              <w:rPr>
                <w:b w:val="1"/>
                <w:rtl w:val="0"/>
              </w:rPr>
              <w:t xml:space="preserve">Background:</w:t>
            </w:r>
            <w:r w:rsidDel="00000000" w:rsidR="00000000" w:rsidRPr="00000000">
              <w:rPr>
                <w:rtl w:val="0"/>
              </w:rPr>
              <w:t xml:space="preserve"> This segment of the Constitution is commonly referred to as the supremacy clause. It establishes that the federal Constitution and federal law generally take precedence over state laws and state constitutions.</w:t>
            </w:r>
          </w:p>
        </w:tc>
      </w:tr>
      <w:tr>
        <w:trPr>
          <w:cantSplit w:val="0"/>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F">
            <w:pPr>
              <w:pStyle w:val="Heading4"/>
              <w:widowControl w:val="0"/>
              <w:spacing w:before="0" w:line="240" w:lineRule="auto"/>
              <w:rPr/>
            </w:pPr>
            <w:bookmarkStart w:colFirst="0" w:colLast="0" w:name="_osjakrnyqysw" w:id="4"/>
            <w:bookmarkEnd w:id="4"/>
            <w:r w:rsidDel="00000000" w:rsidR="00000000" w:rsidRPr="00000000">
              <w:rPr>
                <w:rtl w:val="0"/>
              </w:rPr>
              <w:t xml:space="preserve">What does this mean? Rephrase the clause in your own words.</w:t>
            </w:r>
          </w:p>
        </w:tc>
      </w:tr>
      <w:tr>
        <w:trPr>
          <w:cantSplit w:val="0"/>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widowControl w:val="0"/>
              <w:spacing w:after="0" w:lineRule="auto"/>
              <w:rPr>
                <w:color w:val="231f20"/>
              </w:rPr>
            </w:pPr>
            <w:r w:rsidDel="00000000" w:rsidR="00000000" w:rsidRPr="00000000">
              <w:rPr>
                <w:rtl w:val="0"/>
              </w:rPr>
            </w:r>
          </w:p>
          <w:p w:rsidR="00000000" w:rsidDel="00000000" w:rsidP="00000000" w:rsidRDefault="00000000" w:rsidRPr="00000000" w14:paraId="00000011">
            <w:pPr>
              <w:widowControl w:val="0"/>
              <w:spacing w:after="0" w:lineRule="auto"/>
              <w:rPr>
                <w:color w:val="231f20"/>
              </w:rPr>
            </w:pPr>
            <w:r w:rsidDel="00000000" w:rsidR="00000000" w:rsidRPr="00000000">
              <w:rPr>
                <w:rtl w:val="0"/>
              </w:rPr>
            </w:r>
          </w:p>
        </w:tc>
      </w:tr>
      <w:tr>
        <w:trPr>
          <w:cantSplit w:val="0"/>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2">
            <w:pPr>
              <w:pStyle w:val="Heading4"/>
              <w:widowControl w:val="0"/>
              <w:spacing w:before="0" w:line="240" w:lineRule="auto"/>
              <w:rPr/>
            </w:pPr>
            <w:bookmarkStart w:colFirst="0" w:colLast="0" w:name="_yr9fzq9t08vf" w:id="5"/>
            <w:bookmarkEnd w:id="5"/>
            <w:r w:rsidDel="00000000" w:rsidR="00000000" w:rsidRPr="00000000">
              <w:rPr>
                <w:rtl w:val="0"/>
              </w:rPr>
              <w:t xml:space="preserve">Does this give power to the STATE or FEDERAL government? Explain.</w:t>
            </w:r>
          </w:p>
        </w:tc>
      </w:tr>
      <w:tr>
        <w:trPr>
          <w:cantSplit w:val="0"/>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3">
            <w:pPr>
              <w:widowControl w:val="0"/>
              <w:spacing w:after="0" w:lineRule="auto"/>
              <w:rPr>
                <w:color w:val="231f20"/>
              </w:rPr>
            </w:pPr>
            <w:r w:rsidDel="00000000" w:rsidR="00000000" w:rsidRPr="00000000">
              <w:rPr>
                <w:rtl w:val="0"/>
              </w:rPr>
            </w:r>
          </w:p>
          <w:p w:rsidR="00000000" w:rsidDel="00000000" w:rsidP="00000000" w:rsidRDefault="00000000" w:rsidRPr="00000000" w14:paraId="00000014">
            <w:pPr>
              <w:widowControl w:val="0"/>
              <w:spacing w:after="0" w:lineRule="auto"/>
              <w:rPr>
                <w:color w:val="231f20"/>
              </w:rPr>
            </w:pPr>
            <w:r w:rsidDel="00000000" w:rsidR="00000000" w:rsidRPr="00000000">
              <w:rPr>
                <w:rtl w:val="0"/>
              </w:rPr>
            </w:r>
          </w:p>
        </w:tc>
      </w:tr>
      <w:tr>
        <w:trPr>
          <w:cantSplit w:val="0"/>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5">
            <w:pPr>
              <w:pStyle w:val="Heading4"/>
              <w:widowControl w:val="0"/>
              <w:spacing w:before="0" w:line="240" w:lineRule="auto"/>
              <w:rPr/>
            </w:pPr>
            <w:bookmarkStart w:colFirst="0" w:colLast="0" w:name="_9b0gbk3osc2m" w:id="6"/>
            <w:bookmarkEnd w:id="6"/>
            <w:r w:rsidDel="00000000" w:rsidR="00000000" w:rsidRPr="00000000">
              <w:rPr>
                <w:rtl w:val="0"/>
              </w:rPr>
              <w:t xml:space="preserve">We think the Framers included this clause in the Constitution because:</w:t>
            </w:r>
          </w:p>
        </w:tc>
      </w:tr>
      <w:tr>
        <w:trPr>
          <w:cantSplit w:val="0"/>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spacing w:after="0" w:lineRule="auto"/>
              <w:rPr>
                <w:color w:val="231f20"/>
              </w:rPr>
            </w:pPr>
            <w:r w:rsidDel="00000000" w:rsidR="00000000" w:rsidRPr="00000000">
              <w:rPr>
                <w:rtl w:val="0"/>
              </w:rPr>
            </w:r>
          </w:p>
          <w:p w:rsidR="00000000" w:rsidDel="00000000" w:rsidP="00000000" w:rsidRDefault="00000000" w:rsidRPr="00000000" w14:paraId="00000017">
            <w:pPr>
              <w:widowControl w:val="0"/>
              <w:spacing w:after="0" w:lineRule="auto"/>
              <w:rPr>
                <w:color w:val="231f20"/>
              </w:rPr>
            </w:pPr>
            <w:r w:rsidDel="00000000" w:rsidR="00000000" w:rsidRPr="00000000">
              <w:rPr>
                <w:rtl w:val="0"/>
              </w:rPr>
            </w:r>
          </w:p>
        </w:tc>
      </w:tr>
    </w:tbl>
    <w:p w:rsidR="00000000" w:rsidDel="00000000" w:rsidP="00000000" w:rsidRDefault="00000000" w:rsidRPr="00000000" w14:paraId="00000018">
      <w:pPr>
        <w:spacing w:after="0" w:lineRule="auto"/>
        <w:rPr>
          <w:sz w:val="6"/>
          <w:szCs w:val="6"/>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9">
            <w:pPr>
              <w:pStyle w:val="Heading4"/>
              <w:widowControl w:val="0"/>
              <w:spacing w:before="0" w:line="240" w:lineRule="auto"/>
              <w:rPr/>
            </w:pPr>
            <w:bookmarkStart w:colFirst="0" w:colLast="0" w:name="_ru7bllw87muz" w:id="7"/>
            <w:bookmarkEnd w:id="7"/>
            <w:r w:rsidDel="00000000" w:rsidR="00000000" w:rsidRPr="00000000">
              <w:rPr>
                <w:rtl w:val="0"/>
              </w:rPr>
              <w:t xml:space="preserve">Annotation Station</w:t>
            </w:r>
          </w:p>
        </w:tc>
      </w:tr>
      <w:tr>
        <w:trPr>
          <w:cantSplit w:val="0"/>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A">
            <w:pPr>
              <w:widowControl w:val="0"/>
              <w:spacing w:after="0" w:lineRule="auto"/>
              <w:rPr>
                <w:color w:val="231f20"/>
              </w:rPr>
            </w:pPr>
            <w:r w:rsidDel="00000000" w:rsidR="00000000" w:rsidRPr="00000000">
              <w:rPr>
                <w:color w:val="231f20"/>
                <w:rtl w:val="0"/>
              </w:rPr>
              <w:t xml:space="preserve">❍ Circle words you don’t know, and take a moment to find the definition.</w:t>
            </w:r>
          </w:p>
          <w:p w:rsidR="00000000" w:rsidDel="00000000" w:rsidP="00000000" w:rsidRDefault="00000000" w:rsidRPr="00000000" w14:paraId="0000001B">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figure out their meaning.</w:t>
            </w:r>
          </w:p>
          <w:p w:rsidR="00000000" w:rsidDel="00000000" w:rsidP="00000000" w:rsidRDefault="00000000" w:rsidRPr="00000000" w14:paraId="0000001C">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any references to the powers of the federal government.</w:t>
            </w:r>
          </w:p>
          <w:p w:rsidR="00000000" w:rsidDel="00000000" w:rsidP="00000000" w:rsidRDefault="00000000" w:rsidRPr="00000000" w14:paraId="0000001D">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d9ead3" w:val="clear"/>
                <w:rtl w:val="0"/>
              </w:rPr>
              <w:t xml:space="preserve">GREEN</w:t>
            </w:r>
            <w:r w:rsidDel="00000000" w:rsidR="00000000" w:rsidRPr="00000000">
              <w:rPr>
                <w:color w:val="231f20"/>
                <w:rtl w:val="0"/>
              </w:rPr>
              <w:t xml:space="preserve"> any references to the powers of the state government.</w:t>
            </w:r>
          </w:p>
          <w:p w:rsidR="00000000" w:rsidDel="00000000" w:rsidP="00000000" w:rsidRDefault="00000000" w:rsidRPr="00000000" w14:paraId="0000001E">
            <w:pPr>
              <w:widowControl w:val="0"/>
              <w:spacing w:after="0" w:lineRule="auto"/>
              <w:rPr>
                <w:color w:val="231f20"/>
              </w:rPr>
            </w:pPr>
            <w:r w:rsidDel="00000000" w:rsidR="00000000" w:rsidRPr="00000000">
              <w:rPr>
                <w:color w:val="231f20"/>
                <w:rtl w:val="0"/>
              </w:rPr>
              <w:t xml:space="preserve">✩ Star the phrase or line that you find most important.</w:t>
            </w:r>
          </w:p>
        </w:tc>
      </w:tr>
      <w:tr>
        <w:trPr>
          <w:cantSplit w:val="0"/>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F">
            <w:pPr>
              <w:pStyle w:val="Heading4"/>
              <w:widowControl w:val="0"/>
              <w:spacing w:before="0" w:line="240" w:lineRule="auto"/>
              <w:rPr/>
            </w:pPr>
            <w:bookmarkStart w:colFirst="0" w:colLast="0" w:name="_yo48fpjj94dq" w:id="8"/>
            <w:bookmarkEnd w:id="8"/>
            <w:r w:rsidDel="00000000" w:rsidR="00000000" w:rsidRPr="00000000">
              <w:rPr>
                <w:rtl w:val="0"/>
              </w:rPr>
              <w:t xml:space="preserve">Exhibit B</w:t>
            </w:r>
          </w:p>
        </w:tc>
      </w:tr>
      <w:tr>
        <w:trPr>
          <w:cantSplit w:val="0"/>
          <w:tblHeader w:val="0"/>
        </w:trPr>
        <w:tc>
          <w:tcPr>
            <w:shd w:fill="e9f4ff" w:val="clear"/>
            <w:tcMar>
              <w:top w:w="144.0" w:type="dxa"/>
              <w:left w:w="144.0" w:type="dxa"/>
              <w:bottom w:w="144.0" w:type="dxa"/>
              <w:right w:w="144.0" w:type="dxa"/>
            </w:tcMar>
          </w:tcPr>
          <w:p w:rsidR="00000000" w:rsidDel="00000000" w:rsidP="00000000" w:rsidRDefault="00000000" w:rsidRPr="00000000" w14:paraId="00000020">
            <w:pPr>
              <w:pStyle w:val="Heading2"/>
              <w:spacing w:before="0" w:lineRule="auto"/>
              <w:rPr/>
            </w:pPr>
            <w:bookmarkStart w:colFirst="0" w:colLast="0" w:name="_ceb58gxloli0" w:id="9"/>
            <w:bookmarkEnd w:id="9"/>
            <w:r w:rsidDel="00000000" w:rsidR="00000000" w:rsidRPr="00000000">
              <w:rPr>
                <w:rtl w:val="0"/>
              </w:rPr>
              <w:t xml:space="preserve">10th Amendment</w:t>
            </w:r>
          </w:p>
          <w:p w:rsidR="00000000" w:rsidDel="00000000" w:rsidP="00000000" w:rsidRDefault="00000000" w:rsidRPr="00000000" w14:paraId="00000021">
            <w:pPr>
              <w:spacing w:after="0" w:lineRule="auto"/>
              <w:rPr/>
            </w:pPr>
            <w:r w:rsidDel="00000000" w:rsidR="00000000" w:rsidRPr="00000000">
              <w:rPr>
                <w:rtl w:val="0"/>
              </w:rPr>
              <w:t xml:space="preserve">The powers not delegated to the United States by the Constitution, nor prohibited by it to the States, are reserved to the States respectively, or to the people.</w:t>
            </w:r>
          </w:p>
          <w:p w:rsidR="00000000" w:rsidDel="00000000" w:rsidP="00000000" w:rsidRDefault="00000000" w:rsidRPr="00000000" w14:paraId="00000022">
            <w:pPr>
              <w:spacing w:after="0" w:lineRule="auto"/>
              <w:jc w:val="right"/>
              <w:rPr>
                <w:i w:val="1"/>
              </w:rPr>
            </w:pPr>
            <w:r w:rsidDel="00000000" w:rsidR="00000000" w:rsidRPr="00000000">
              <w:rPr>
                <w:i w:val="1"/>
                <w:rtl w:val="0"/>
              </w:rPr>
              <w:t xml:space="preserve">The Constitution of the United States</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b w:val="1"/>
                <w:rtl w:val="0"/>
              </w:rPr>
              <w:t xml:space="preserve">Background:</w:t>
            </w:r>
            <w:r w:rsidDel="00000000" w:rsidR="00000000" w:rsidRPr="00000000">
              <w:rPr>
                <w:rtl w:val="0"/>
              </w:rPr>
              <w:t xml:space="preserve"> The 10th Amendment was ratified on December 15, 1791. It provides that any powers that are not specifically given to the federal government, nor withheld from the states, are reserved to those respective states, or to the people at large.</w:t>
            </w:r>
          </w:p>
        </w:tc>
      </w:tr>
      <w:tr>
        <w:trPr>
          <w:cantSplit w:val="0"/>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5">
            <w:pPr>
              <w:pStyle w:val="Heading4"/>
              <w:widowControl w:val="0"/>
              <w:spacing w:before="0" w:line="240" w:lineRule="auto"/>
              <w:rPr/>
            </w:pPr>
            <w:bookmarkStart w:colFirst="0" w:colLast="0" w:name="_kwvryp8zb7bp" w:id="10"/>
            <w:bookmarkEnd w:id="10"/>
            <w:r w:rsidDel="00000000" w:rsidR="00000000" w:rsidRPr="00000000">
              <w:rPr>
                <w:rtl w:val="0"/>
              </w:rPr>
              <w:t xml:space="preserve">What does this mean? Rephrase the amendment in your own words.</w:t>
            </w:r>
          </w:p>
        </w:tc>
      </w:tr>
      <w:tr>
        <w:trPr>
          <w:cantSplit w:val="0"/>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6">
            <w:pPr>
              <w:widowControl w:val="0"/>
              <w:spacing w:after="0" w:lineRule="auto"/>
              <w:rPr>
                <w:color w:val="231f20"/>
              </w:rPr>
            </w:pPr>
            <w:r w:rsidDel="00000000" w:rsidR="00000000" w:rsidRPr="00000000">
              <w:rPr>
                <w:rtl w:val="0"/>
              </w:rPr>
            </w:r>
          </w:p>
          <w:p w:rsidR="00000000" w:rsidDel="00000000" w:rsidP="00000000" w:rsidRDefault="00000000" w:rsidRPr="00000000" w14:paraId="00000027">
            <w:pPr>
              <w:widowControl w:val="0"/>
              <w:spacing w:after="0" w:lineRule="auto"/>
              <w:rPr>
                <w:color w:val="231f20"/>
              </w:rPr>
            </w:pPr>
            <w:r w:rsidDel="00000000" w:rsidR="00000000" w:rsidRPr="00000000">
              <w:rPr>
                <w:rtl w:val="0"/>
              </w:rPr>
            </w:r>
          </w:p>
        </w:tc>
      </w:tr>
      <w:tr>
        <w:trPr>
          <w:cantSplit w:val="0"/>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8">
            <w:pPr>
              <w:pStyle w:val="Heading4"/>
              <w:widowControl w:val="0"/>
              <w:spacing w:before="0" w:line="240" w:lineRule="auto"/>
              <w:rPr/>
            </w:pPr>
            <w:bookmarkStart w:colFirst="0" w:colLast="0" w:name="_uizgiudtvg28" w:id="11"/>
            <w:bookmarkEnd w:id="11"/>
            <w:r w:rsidDel="00000000" w:rsidR="00000000" w:rsidRPr="00000000">
              <w:rPr>
                <w:rtl w:val="0"/>
              </w:rPr>
              <w:t xml:space="preserve">Does this give power to the STATE or FEDERAL government? Explain.</w:t>
            </w:r>
          </w:p>
        </w:tc>
      </w:tr>
      <w:tr>
        <w:trPr>
          <w:cantSplit w:val="0"/>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9">
            <w:pPr>
              <w:widowControl w:val="0"/>
              <w:spacing w:after="0" w:lineRule="auto"/>
              <w:rPr>
                <w:color w:val="231f20"/>
              </w:rPr>
            </w:pPr>
            <w:r w:rsidDel="00000000" w:rsidR="00000000" w:rsidRPr="00000000">
              <w:rPr>
                <w:rtl w:val="0"/>
              </w:rPr>
            </w:r>
          </w:p>
          <w:p w:rsidR="00000000" w:rsidDel="00000000" w:rsidP="00000000" w:rsidRDefault="00000000" w:rsidRPr="00000000" w14:paraId="0000002A">
            <w:pPr>
              <w:widowControl w:val="0"/>
              <w:spacing w:after="0" w:lineRule="auto"/>
              <w:rPr>
                <w:color w:val="231f20"/>
              </w:rPr>
            </w:pPr>
            <w:r w:rsidDel="00000000" w:rsidR="00000000" w:rsidRPr="00000000">
              <w:rPr>
                <w:rtl w:val="0"/>
              </w:rPr>
            </w:r>
          </w:p>
        </w:tc>
      </w:tr>
      <w:tr>
        <w:trPr>
          <w:cantSplit w:val="0"/>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B">
            <w:pPr>
              <w:pStyle w:val="Heading4"/>
              <w:widowControl w:val="0"/>
              <w:spacing w:before="0" w:line="240" w:lineRule="auto"/>
              <w:rPr/>
            </w:pPr>
            <w:bookmarkStart w:colFirst="0" w:colLast="0" w:name="_z8bpriew9mva" w:id="12"/>
            <w:bookmarkEnd w:id="12"/>
            <w:r w:rsidDel="00000000" w:rsidR="00000000" w:rsidRPr="00000000">
              <w:rPr>
                <w:rtl w:val="0"/>
              </w:rPr>
              <w:t xml:space="preserve">We think the Framers included this amendment in the Constitution because:</w:t>
            </w:r>
          </w:p>
        </w:tc>
      </w:tr>
      <w:tr>
        <w:trPr>
          <w:cantSplit w:val="0"/>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C">
            <w:pPr>
              <w:widowControl w:val="0"/>
              <w:spacing w:after="0" w:lineRule="auto"/>
              <w:rPr>
                <w:color w:val="231f20"/>
              </w:rPr>
            </w:pPr>
            <w:r w:rsidDel="00000000" w:rsidR="00000000" w:rsidRPr="00000000">
              <w:rPr>
                <w:rtl w:val="0"/>
              </w:rPr>
            </w:r>
          </w:p>
          <w:p w:rsidR="00000000" w:rsidDel="00000000" w:rsidP="00000000" w:rsidRDefault="00000000" w:rsidRPr="00000000" w14:paraId="0000002D">
            <w:pPr>
              <w:widowControl w:val="0"/>
              <w:spacing w:after="0" w:lineRule="auto"/>
              <w:rPr>
                <w:color w:val="231f20"/>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Style w:val="Heading6"/>
      <w:rPr>
        <w:b w:val="0"/>
      </w:rPr>
    </w:pPr>
    <w:bookmarkStart w:colFirst="0" w:colLast="0" w:name="_wz4xqz6ubvoc" w:id="14"/>
    <w:bookmarkEnd w:id="14"/>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Style w:val="Heading5"/>
      <w:rPr/>
    </w:pPr>
    <w:bookmarkStart w:colFirst="0" w:colLast="0" w:name="_11dswytin9xs" w:id="13"/>
    <w:bookmarkEnd w:id="13"/>
    <w:r w:rsidDel="00000000" w:rsidR="00000000" w:rsidRPr="00000000">
      <w:rPr>
        <w:rtl w:val="0"/>
      </w:rPr>
      <w:t xml:space="preserve">U4 Explore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