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bookmarkStart w:colFirst="0" w:colLast="0" w:name="_kp8m57jq4mxq" w:id="0"/>
      <w:bookmarkEnd w:id="0"/>
      <w:r w:rsidDel="00000000" w:rsidR="00000000" w:rsidRPr="00000000">
        <w:rPr>
          <w:rtl w:val="0"/>
        </w:rPr>
        <w:t xml:space="preserve">Convention Rules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delegates wanted to ensure that the Constitutional Convention was a civil and deliberative body rather than one divided by political ideologies. The convention delegates established a set of rules to conduct business and work toward compromise.</w:t>
      </w:r>
    </w:p>
    <w:p w:rsidR="00000000" w:rsidDel="00000000" w:rsidP="00000000" w:rsidRDefault="00000000" w:rsidRPr="00000000" w14:paraId="00000003">
      <w:pPr>
        <w:rPr>
          <w:sz w:val="2"/>
          <w:szCs w:val="2"/>
        </w:rPr>
      </w:pPr>
      <w:r w:rsidDel="00000000" w:rsidR="00000000" w:rsidRPr="00000000">
        <w:rPr>
          <w:sz w:val="22"/>
          <w:szCs w:val="22"/>
          <w:rtl w:val="0"/>
        </w:rPr>
        <w:t xml:space="preserve">Examine the convention rules and add your evaluation of each using the Annotation Station strategies.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160"/>
        <w:gridCol w:w="2595"/>
        <w:gridCol w:w="645"/>
        <w:gridCol w:w="1515"/>
        <w:gridCol w:w="2085"/>
        <w:gridCol w:w="1800"/>
        <w:tblGridChange w:id="0">
          <w:tblGrid>
            <w:gridCol w:w="2160"/>
            <w:gridCol w:w="2595"/>
            <w:gridCol w:w="645"/>
            <w:gridCol w:w="1515"/>
            <w:gridCol w:w="2085"/>
            <w:gridCol w:w="1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gridSpan w:val="6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pjifo5xw728f" w:id="1"/>
            <w:bookmarkEnd w:id="1"/>
            <w:r w:rsidDel="00000000" w:rsidR="00000000" w:rsidRPr="00000000">
              <w:rPr>
                <w:rtl w:val="0"/>
              </w:rPr>
              <w:t xml:space="preserve">Annotation Station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gridSpan w:val="6"/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Highlight in </w:t>
            </w:r>
            <w:r w:rsidDel="00000000" w:rsidR="00000000" w:rsidRPr="00000000">
              <w:rPr>
                <w:color w:val="231f20"/>
                <w:shd w:fill="fff2cc" w:val="clear"/>
                <w:rtl w:val="0"/>
              </w:rPr>
              <w:t xml:space="preserve">YELLOW</w:t>
            </w:r>
            <w:r w:rsidDel="00000000" w:rsidR="00000000" w:rsidRPr="00000000">
              <w:rPr>
                <w:color w:val="231f20"/>
                <w:rtl w:val="0"/>
              </w:rPr>
              <w:t xml:space="preserve"> phrases that confuse you. Use context clues to try and figure out their meaning.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Highlight in </w:t>
            </w:r>
            <w:r w:rsidDel="00000000" w:rsidR="00000000" w:rsidRPr="00000000">
              <w:rPr>
                <w:color w:val="231f20"/>
                <w:shd w:fill="f4cccc" w:val="clear"/>
                <w:rtl w:val="0"/>
              </w:rPr>
              <w:t xml:space="preserve">RED</w:t>
            </w:r>
            <w:r w:rsidDel="00000000" w:rsidR="00000000" w:rsidRPr="00000000">
              <w:rPr>
                <w:color w:val="231f20"/>
                <w:rtl w:val="0"/>
              </w:rPr>
              <w:t xml:space="preserve"> rules with which you do not agree.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Highlight in </w:t>
            </w:r>
            <w:r w:rsidDel="00000000" w:rsidR="00000000" w:rsidRPr="00000000">
              <w:rPr>
                <w:color w:val="231f20"/>
                <w:shd w:fill="d9ead3" w:val="clear"/>
                <w:rtl w:val="0"/>
              </w:rPr>
              <w:t xml:space="preserve">GREEN</w:t>
            </w:r>
            <w:r w:rsidDel="00000000" w:rsidR="00000000" w:rsidRPr="00000000">
              <w:rPr>
                <w:color w:val="231f20"/>
                <w:rtl w:val="0"/>
              </w:rPr>
              <w:t xml:space="preserve"> the rules with which you do agree.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✩ Star the rule that you find most important.</w:t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nz9teh3eu7po" w:id="7"/>
      <w:bookmarkEnd w:id="7"/>
      <w:r w:rsidDel="00000000" w:rsidR="00000000" w:rsidRPr="00000000">
        <w:rPr>
          <w:rtl w:val="0"/>
        </w:rPr>
        <w:t xml:space="preserve">Convention Rules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Delegates from at least 7 states (out of 13) had to be present for the convention to do business each day.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a delegate’s absence would leave a state without representation, then he had to get permission to be absent.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rising to speak, a delegate had to address the president.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While he was speaking, other members could not pass notes, hold conversations with other delegates, or read a book, pamphlet, or paper.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member was not allowed to speak more than twice on the same question. He could not speak the second time until every other member had had a first opportunity to speak on a subject.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Committees could be appointed as necessary (to tackle particularly challenging topics).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Any decision made by the convention was subject to reconsideration and change. No decision had to be final until the entire plan was completed.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convention's proceedings were to remain secret. No delegate could disclose the substance of the debates, although they were allowed to take notes.</w:t>
      </w:r>
    </w:p>
    <w:p w:rsidR="00000000" w:rsidDel="00000000" w:rsidP="00000000" w:rsidRDefault="00000000" w:rsidRPr="00000000" w14:paraId="0000001C">
      <w:pPr>
        <w:spacing w:after="0" w:line="3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z0efmnjlfrrw" w:id="8"/>
            <w:bookmarkEnd w:id="8"/>
            <w:r w:rsidDel="00000000" w:rsidR="00000000" w:rsidRPr="00000000">
              <w:rPr>
                <w:rtl w:val="0"/>
              </w:rPr>
              <w:t xml:space="preserve">How might these rules have helped civil discourse and decision-making at the convention?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yjxckto6frwq" w:id="9"/>
            <w:bookmarkEnd w:id="9"/>
            <w:r w:rsidDel="00000000" w:rsidR="00000000" w:rsidRPr="00000000">
              <w:rPr>
                <w:rtl w:val="0"/>
              </w:rPr>
              <w:t xml:space="preserve">How might these rules have been controversial at the convention?</w:t>
            </w:r>
          </w:p>
        </w:tc>
      </w:tr>
      <w:tr>
        <w:trPr>
          <w:cantSplit w:val="0"/>
          <w:tblHeader w:val="0"/>
        </w:trPr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0" w:firstLine="0"/>
        <w:rPr>
          <w:color w:val="ffd519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6"/>
      <w:ind w:firstLine="0"/>
      <w:jc w:val="both"/>
      <w:rPr>
        <w:b w:val="0"/>
      </w:rPr>
    </w:pPr>
    <w:bookmarkStart w:colFirst="0" w:colLast="0" w:name="_pai9ny6ylgr5" w:id="11"/>
    <w:bookmarkEnd w:id="11"/>
    <w:r w:rsidDel="00000000" w:rsidR="00000000" w:rsidRPr="00000000">
      <w:rPr>
        <w:color w:val="231f20"/>
        <w:rtl w:val="0"/>
      </w:rPr>
      <w:t xml:space="preserve">Unit 2 | Strategy: Evaluate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>
        <w:color w:val="231f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231f20"/>
        <w:rtl w:val="0"/>
      </w:rPr>
      <w:t xml:space="preserve"> of </w:t>
    </w:r>
    <w:r w:rsidDel="00000000" w:rsidR="00000000" w:rsidRPr="00000000">
      <w:rPr>
        <w:color w:val="231f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U2 Evaluate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Style w:val="Heading5"/>
      <w:spacing w:after="0" w:lineRule="auto"/>
      <w:rPr/>
    </w:pPr>
    <w:bookmarkStart w:colFirst="0" w:colLast="0" w:name="_11dswytin9xs" w:id="10"/>
    <w:bookmarkEnd w:id="10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