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Rule="auto"/>
        <w:rPr>
          <w:sz w:val="92"/>
          <w:szCs w:val="92"/>
        </w:rPr>
      </w:pPr>
      <w:bookmarkStart w:colFirst="0" w:colLast="0" w:name="_szung7kk8jkk" w:id="0"/>
      <w:bookmarkEnd w:id="0"/>
      <w:r w:rsidDel="00000000" w:rsidR="00000000" w:rsidRPr="00000000">
        <w:rPr>
          <w:sz w:val="92"/>
          <w:szCs w:val="92"/>
          <w:rtl w:val="0"/>
        </w:rPr>
        <w:t xml:space="preserve">Escaping Misinformat</w:t>
      </w:r>
      <w:r w:rsidDel="00000000" w:rsidR="00000000" w:rsidRPr="00000000">
        <w:rPr>
          <w:sz w:val="92"/>
          <w:szCs w:val="92"/>
          <w:rtl w:val="0"/>
        </w:rPr>
        <w:t xml:space="preserve">ion</w:t>
      </w:r>
      <w:r w:rsidDel="00000000" w:rsidR="00000000" w:rsidRPr="00000000">
        <w:rPr>
          <w:rtl w:val="0"/>
        </w:rPr>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1440"/>
        <w:gridCol w:w="1800"/>
        <w:gridCol w:w="2160"/>
        <w:gridCol w:w="1440"/>
        <w:gridCol w:w="1800"/>
        <w:tblGridChange w:id="0">
          <w:tblGrid>
            <w:gridCol w:w="2160"/>
            <w:gridCol w:w="1440"/>
            <w:gridCol w:w="1800"/>
            <w:gridCol w:w="2160"/>
            <w:gridCol w:w="1440"/>
            <w:gridCol w:w="1800"/>
          </w:tblGrid>
        </w:tblGridChange>
      </w:tblGrid>
      <w:tr>
        <w:trPr>
          <w:cantSplit w:val="1"/>
          <w:trHeight w:val="455.99999999999994" w:hRule="atLeast"/>
          <w:tblHeader w:val="1"/>
        </w:trPr>
        <w:tc>
          <w:tcPr>
            <w:gridSpan w:val="6"/>
            <w:tcMar>
              <w:top w:w="0.0" w:type="dxa"/>
              <w:left w:w="0.0" w:type="dxa"/>
              <w:bottom w:w="0.0" w:type="dxa"/>
              <w:right w:w="0.0" w:type="dxa"/>
            </w:tcMar>
          </w:tcPr>
          <w:p w:rsidR="00000000" w:rsidDel="00000000" w:rsidP="00000000" w:rsidRDefault="00000000" w:rsidRPr="00000000" w14:paraId="00000002">
            <w:pPr>
              <w:pStyle w:val="Heading2"/>
              <w:spacing w:before="0" w:lineRule="auto"/>
              <w:rPr/>
            </w:pPr>
            <w:bookmarkStart w:colFirst="0" w:colLast="0" w:name="_8y8wkiz3ck8e" w:id="1"/>
            <w:bookmarkEnd w:id="1"/>
            <w:r w:rsidDel="00000000" w:rsidR="00000000" w:rsidRPr="00000000">
              <w:rPr>
                <w:rtl w:val="0"/>
              </w:rPr>
              <w:t xml:space="preserve">Lesson Overview</w:t>
            </w:r>
          </w:p>
        </w:tc>
      </w:tr>
      <w:tr>
        <w:trPr>
          <w:cantSplit w:val="0"/>
          <w:trHeight w:val="456.48"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widowControl w:val="0"/>
              <w:spacing w:before="0" w:line="240" w:lineRule="auto"/>
              <w:rPr/>
            </w:pPr>
            <w:bookmarkStart w:colFirst="0" w:colLast="0" w:name="_9h2lzoy8ze90" w:id="3"/>
            <w:bookmarkEnd w:id="3"/>
            <w:r w:rsidDel="00000000" w:rsidR="00000000" w:rsidRPr="00000000">
              <w:rPr>
                <w:rtl w:val="0"/>
              </w:rPr>
              <w:t xml:space="preserve">Suggested</w:t>
              <w:br w:type="textWrapping"/>
              <w:t xml:space="preserve">Grade Level(s)</w:t>
            </w:r>
          </w:p>
        </w:tc>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9">
            <w:pPr>
              <w:widowControl w:val="0"/>
              <w:rPr/>
            </w:pPr>
            <w:r w:rsidDel="00000000" w:rsidR="00000000" w:rsidRPr="00000000">
              <w:rPr>
                <w:rtl w:val="0"/>
              </w:rPr>
              <w:t xml:space="preserve">Grades 4–8</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widowControl w:val="0"/>
              <w:spacing w:before="0" w:line="240" w:lineRule="auto"/>
              <w:rPr/>
            </w:pPr>
            <w:bookmarkStart w:colFirst="0" w:colLast="0" w:name="_t61ba9hmfd7r" w:id="4"/>
            <w:bookmarkEnd w:id="4"/>
            <w:r w:rsidDel="00000000" w:rsidR="00000000" w:rsidRPr="00000000">
              <w:rPr>
                <w:rtl w:val="0"/>
              </w:rPr>
              <w:t xml:space="preserve">Time Required</w:t>
            </w:r>
          </w:p>
        </w:tc>
        <w:tc>
          <w:tcPr>
            <w:gridSpan w:val="3"/>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B">
            <w:pPr>
              <w:pStyle w:val="Heading4"/>
              <w:keepNext w:val="0"/>
              <w:keepLines w:val="0"/>
              <w:widowControl w:val="0"/>
              <w:spacing w:before="0" w:line="300" w:lineRule="auto"/>
              <w:rPr>
                <w:rFonts w:ascii="Newsreader" w:cs="Newsreader" w:eastAsia="Newsreader" w:hAnsi="Newsreader"/>
                <w:b w:val="0"/>
              </w:rPr>
            </w:pPr>
            <w:bookmarkStart w:colFirst="0" w:colLast="0" w:name="_igocxo5razan" w:id="5"/>
            <w:bookmarkEnd w:id="5"/>
            <w:r w:rsidDel="00000000" w:rsidR="00000000" w:rsidRPr="00000000">
              <w:rPr>
                <w:rFonts w:ascii="Newsreader" w:cs="Newsreader" w:eastAsia="Newsreader" w:hAnsi="Newsreader"/>
                <w:b w:val="0"/>
                <w:rtl w:val="0"/>
              </w:rPr>
              <w:t xml:space="preserve">One-day l</w:t>
            </w:r>
            <w:r w:rsidDel="00000000" w:rsidR="00000000" w:rsidRPr="00000000">
              <w:rPr>
                <w:rFonts w:ascii="Newsreader" w:cs="Newsreader" w:eastAsia="Newsreader" w:hAnsi="Newsreader"/>
                <w:b w:val="0"/>
                <w:rtl w:val="0"/>
              </w:rPr>
              <w:t xml:space="preserve">esson, plus</w:t>
            </w:r>
            <w:r w:rsidDel="00000000" w:rsidR="00000000" w:rsidRPr="00000000">
              <w:rPr>
                <w:rFonts w:ascii="Newsreader" w:cs="Newsreader" w:eastAsia="Newsreader" w:hAnsi="Newsreader"/>
                <w:b w:val="0"/>
                <w:rtl w:val="0"/>
              </w:rPr>
              <w:t xml:space="preserve"> one summative assessment</w:t>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E">
            <w:pPr>
              <w:pStyle w:val="Heading4"/>
              <w:widowControl w:val="0"/>
              <w:spacing w:before="0" w:line="240" w:lineRule="auto"/>
              <w:rPr/>
            </w:pPr>
            <w:bookmarkStart w:colFirst="0" w:colLast="0" w:name="_vrs53yn55517" w:id="6"/>
            <w:bookmarkEnd w:id="6"/>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2">
            <w:pPr>
              <w:pStyle w:val="Heading4"/>
              <w:widowControl w:val="0"/>
              <w:spacing w:before="0" w:line="240" w:lineRule="auto"/>
              <w:rPr/>
            </w:pPr>
            <w:bookmarkStart w:colFirst="0" w:colLast="0" w:name="_fy7bs1g0r0fj" w:id="9"/>
            <w:bookmarkEnd w:id="9"/>
            <w:r w:rsidDel="00000000" w:rsidR="00000000" w:rsidRPr="00000000">
              <w:rPr>
                <w:rtl w:val="0"/>
              </w:rPr>
              <w:t xml:space="preserve">Civic Skills &amp; Dispositions</w:t>
            </w:r>
          </w:p>
        </w:tc>
      </w:tr>
      <w:tr>
        <w:trPr>
          <w:cantSplit w:val="0"/>
          <w:trHeight w:val="456.48" w:hRule="atLeast"/>
          <w:tblHeader w:val="0"/>
        </w:trPr>
        <w:tc>
          <w:tcPr>
            <w:gridSpan w:val="4"/>
            <w:vMerge w:val="restart"/>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5">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6">
            <w:pPr>
              <w:widowControl w:val="0"/>
              <w:numPr>
                <w:ilvl w:val="0"/>
                <w:numId w:val="8"/>
              </w:numPr>
              <w:ind w:left="720" w:right="288" w:hanging="360"/>
              <w:rPr/>
            </w:pPr>
            <w:r w:rsidDel="00000000" w:rsidR="00000000" w:rsidRPr="00000000">
              <w:rPr>
                <w:rtl w:val="0"/>
              </w:rPr>
              <w:t xml:space="preserve">Unit 6, Lesson 30: </w:t>
            </w:r>
            <w:r w:rsidDel="00000000" w:rsidR="00000000" w:rsidRPr="00000000">
              <w:rPr>
                <w:rtl w:val="0"/>
              </w:rPr>
              <w:t xml:space="preserve">How Might Citizens Participate</w:t>
              <w:br w:type="textWrapping"/>
              <w:t xml:space="preserve">in Civic Affairs?</w:t>
            </w:r>
            <w:r w:rsidDel="00000000" w:rsidR="00000000" w:rsidRPr="00000000">
              <w:rPr>
                <w:rtl w:val="0"/>
              </w:rPr>
            </w:r>
          </w:p>
          <w:p w:rsidR="00000000" w:rsidDel="00000000" w:rsidP="00000000" w:rsidRDefault="00000000" w:rsidRPr="00000000" w14:paraId="00000017">
            <w:pPr>
              <w:widowControl w:val="0"/>
              <w:ind w:right="288"/>
              <w:rPr>
                <w:i w:val="1"/>
              </w:rPr>
            </w:pPr>
            <w:r w:rsidDel="00000000" w:rsidR="00000000" w:rsidRPr="00000000">
              <w:rPr>
                <w:rtl w:val="0"/>
              </w:rPr>
            </w:r>
          </w:p>
          <w:p w:rsidR="00000000" w:rsidDel="00000000" w:rsidP="00000000" w:rsidRDefault="00000000" w:rsidRPr="00000000" w14:paraId="00000018">
            <w:pPr>
              <w:widowControl w:val="0"/>
              <w:ind w:right="288"/>
              <w:rPr/>
            </w:pPr>
            <w:r w:rsidDel="00000000" w:rsidR="00000000" w:rsidRPr="00000000">
              <w:rPr>
                <w:i w:val="1"/>
                <w:rtl w:val="0"/>
              </w:rPr>
              <w:t xml:space="preserve">Project Citizen: Community Engagement in Public Policy</w:t>
            </w:r>
            <w:r w:rsidDel="00000000" w:rsidR="00000000" w:rsidRPr="00000000">
              <w:rPr>
                <w:rtl w:val="0"/>
              </w:rPr>
              <w:t xml:space="preserve"> (Level 1) Teacher’s Guide</w:t>
            </w:r>
          </w:p>
          <w:p w:rsidR="00000000" w:rsidDel="00000000" w:rsidP="00000000" w:rsidRDefault="00000000" w:rsidRPr="00000000" w14:paraId="00000019">
            <w:pPr>
              <w:widowControl w:val="0"/>
              <w:numPr>
                <w:ilvl w:val="0"/>
                <w:numId w:val="12"/>
              </w:numPr>
              <w:ind w:left="720" w:right="288" w:hanging="360"/>
              <w:rPr/>
            </w:pPr>
            <w:r w:rsidDel="00000000" w:rsidR="00000000" w:rsidRPr="00000000">
              <w:rPr>
                <w:rtl w:val="0"/>
              </w:rPr>
              <w:t xml:space="preserve">Appendix A2: What Is Media Literacy</w:t>
            </w: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rtl w:val="0"/>
              </w:rPr>
            </w:r>
          </w:p>
          <w:p w:rsidR="00000000" w:rsidDel="00000000" w:rsidP="00000000" w:rsidRDefault="00000000" w:rsidRPr="00000000" w14:paraId="0000001B">
            <w:pPr>
              <w:widowControl w:val="0"/>
              <w:ind w:right="288"/>
              <w:rPr>
                <w:b w:val="1"/>
              </w:rPr>
            </w:pPr>
            <w:hyperlink r:id="rId8">
              <w:r w:rsidDel="00000000" w:rsidR="00000000" w:rsidRPr="00000000">
                <w:rPr>
                  <w:b w:val="1"/>
                  <w:color w:val="004fa3"/>
                  <w:rtl w:val="0"/>
                </w:rPr>
                <w:t xml:space="preserve">College, Career, and Civic Life (C3) Framework</w:t>
              </w:r>
            </w:hyperlink>
            <w:r w:rsidDel="00000000" w:rsidR="00000000" w:rsidRPr="00000000">
              <w:rPr>
                <w:b w:val="1"/>
                <w:rtl w:val="0"/>
              </w:rPr>
              <w:t xml:space="preserve"> </w:t>
            </w:r>
          </w:p>
          <w:p w:rsidR="00000000" w:rsidDel="00000000" w:rsidP="00000000" w:rsidRDefault="00000000" w:rsidRPr="00000000" w14:paraId="0000001C">
            <w:pPr>
              <w:widowControl w:val="0"/>
              <w:numPr>
                <w:ilvl w:val="0"/>
                <w:numId w:val="6"/>
              </w:numPr>
              <w:ind w:left="720" w:right="288" w:hanging="360"/>
              <w:rPr/>
            </w:pPr>
            <w:r w:rsidDel="00000000" w:rsidR="00000000" w:rsidRPr="00000000">
              <w:rPr>
                <w:b w:val="1"/>
                <w:rtl w:val="0"/>
              </w:rPr>
              <w:t xml:space="preserve">D3.2.3-5.</w:t>
            </w:r>
            <w:r w:rsidDel="00000000" w:rsidR="00000000" w:rsidRPr="00000000">
              <w:rPr>
                <w:rtl w:val="0"/>
              </w:rPr>
              <w:t xml:space="preserve"> Use distinctions among fact and opinion to determine the credibility of multiple sources.</w:t>
            </w:r>
          </w:p>
          <w:p w:rsidR="00000000" w:rsidDel="00000000" w:rsidP="00000000" w:rsidRDefault="00000000" w:rsidRPr="00000000" w14:paraId="0000001D">
            <w:pPr>
              <w:widowControl w:val="0"/>
              <w:numPr>
                <w:ilvl w:val="0"/>
                <w:numId w:val="6"/>
              </w:numPr>
              <w:ind w:left="720" w:right="288" w:hanging="360"/>
              <w:rPr/>
            </w:pPr>
            <w:r w:rsidDel="00000000" w:rsidR="00000000" w:rsidRPr="00000000">
              <w:rPr>
                <w:b w:val="1"/>
                <w:rtl w:val="0"/>
              </w:rPr>
              <w:t xml:space="preserve">D3.2.6-8.</w:t>
            </w:r>
            <w:r w:rsidDel="00000000" w:rsidR="00000000" w:rsidRPr="00000000">
              <w:rPr>
                <w:rtl w:val="0"/>
              </w:rPr>
              <w:t xml:space="preserve"> Evaluate the credibility of a source by determining its relevance and intended use.</w:t>
            </w:r>
            <w:r w:rsidDel="00000000" w:rsidR="00000000" w:rsidRPr="00000000">
              <w:rPr>
                <w:rtl w:val="0"/>
              </w:rPr>
            </w:r>
          </w:p>
          <w:p w:rsidR="00000000" w:rsidDel="00000000" w:rsidP="00000000" w:rsidRDefault="00000000" w:rsidRPr="00000000" w14:paraId="0000001E">
            <w:pPr>
              <w:widowControl w:val="0"/>
              <w:ind w:right="288"/>
              <w:rPr/>
            </w:pPr>
            <w:r w:rsidDel="00000000" w:rsidR="00000000" w:rsidRPr="00000000">
              <w:rPr>
                <w:rtl w:val="0"/>
              </w:rPr>
            </w:r>
          </w:p>
          <w:p w:rsidR="00000000" w:rsidDel="00000000" w:rsidP="00000000" w:rsidRDefault="00000000" w:rsidRPr="00000000" w14:paraId="0000001F">
            <w:pPr>
              <w:widowControl w:val="0"/>
              <w:ind w:right="288"/>
              <w:rPr>
                <w:b w:val="1"/>
                <w:color w:val="004fa3"/>
              </w:rPr>
            </w:pPr>
            <w:hyperlink r:id="rId9">
              <w:r w:rsidDel="00000000" w:rsidR="00000000" w:rsidRPr="00000000">
                <w:rPr>
                  <w:b w:val="1"/>
                  <w:color w:val="004fa3"/>
                  <w:rtl w:val="0"/>
                </w:rPr>
                <w:t xml:space="preserve">Educating for American Democracy Roadmap</w:t>
              </w:r>
            </w:hyperlink>
            <w:r w:rsidDel="00000000" w:rsidR="00000000" w:rsidRPr="00000000">
              <w:rPr>
                <w:rtl w:val="0"/>
              </w:rPr>
            </w:r>
          </w:p>
          <w:p w:rsidR="00000000" w:rsidDel="00000000" w:rsidP="00000000" w:rsidRDefault="00000000" w:rsidRPr="00000000" w14:paraId="00000020">
            <w:pPr>
              <w:widowControl w:val="0"/>
              <w:numPr>
                <w:ilvl w:val="0"/>
                <w:numId w:val="18"/>
              </w:numPr>
              <w:ind w:left="720" w:right="288" w:hanging="360"/>
              <w:rPr/>
            </w:pPr>
            <w:r w:rsidDel="00000000" w:rsidR="00000000" w:rsidRPr="00000000">
              <w:rPr>
                <w:rtl w:val="0"/>
              </w:rPr>
              <w:t xml:space="preserve">Theme 1, Civic Participation: What are the responsibilities and opportunities of citizenship and civic agency in America’s constitutional democracy?</w:t>
            </w:r>
            <w:r w:rsidDel="00000000" w:rsidR="00000000" w:rsidRPr="00000000">
              <w:rPr>
                <w:rtl w:val="0"/>
              </w:rPr>
            </w:r>
          </w:p>
          <w:p w:rsidR="00000000" w:rsidDel="00000000" w:rsidP="00000000" w:rsidRDefault="00000000" w:rsidRPr="00000000" w14:paraId="00000021">
            <w:pPr>
              <w:widowControl w:val="0"/>
              <w:ind w:left="720" w:right="288" w:firstLine="0"/>
              <w:rPr/>
            </w:pPr>
            <w:r w:rsidDel="00000000" w:rsidR="00000000" w:rsidRPr="00000000">
              <w:rPr>
                <w:rtl w:val="0"/>
              </w:rPr>
            </w:r>
          </w:p>
          <w:p w:rsidR="00000000" w:rsidDel="00000000" w:rsidP="00000000" w:rsidRDefault="00000000" w:rsidRPr="00000000" w14:paraId="00000022">
            <w:pPr>
              <w:widowControl w:val="0"/>
              <w:ind w:right="288"/>
              <w:rPr>
                <w:b w:val="1"/>
              </w:rPr>
            </w:pPr>
            <w:r w:rsidDel="00000000" w:rsidR="00000000" w:rsidRPr="00000000">
              <w:rPr>
                <w:b w:val="1"/>
                <w:rtl w:val="0"/>
              </w:rPr>
              <w:t xml:space="preserve">Common Core Standards for Literacy in Social Studies</w:t>
            </w:r>
            <w:r w:rsidDel="00000000" w:rsidR="00000000" w:rsidRPr="00000000">
              <w:rPr>
                <w:rtl w:val="0"/>
              </w:rPr>
            </w:r>
          </w:p>
          <w:p w:rsidR="00000000" w:rsidDel="00000000" w:rsidP="00000000" w:rsidRDefault="00000000" w:rsidRPr="00000000" w14:paraId="00000023">
            <w:pPr>
              <w:widowControl w:val="0"/>
              <w:numPr>
                <w:ilvl w:val="0"/>
                <w:numId w:val="10"/>
              </w:numPr>
              <w:ind w:left="720" w:right="288" w:hanging="360"/>
              <w:rPr/>
            </w:pPr>
            <w:hyperlink r:id="rId10">
              <w:r w:rsidDel="00000000" w:rsidR="00000000" w:rsidRPr="00000000">
                <w:rPr>
                  <w:color w:val="004fa3"/>
                  <w:rtl w:val="0"/>
                </w:rPr>
                <w:t xml:space="preserve">CCSS.ELA-LITERACY.RH.6-8.8</w:t>
              </w:r>
            </w:hyperlink>
            <w:r w:rsidDel="00000000" w:rsidR="00000000" w:rsidRPr="00000000">
              <w:rPr>
                <w:rtl w:val="0"/>
              </w:rPr>
              <w:t xml:space="preserve">: Distinguish among fact, opinion, and reasoned judgment in a text.</w:t>
            </w:r>
          </w:p>
          <w:p w:rsidR="00000000" w:rsidDel="00000000" w:rsidP="00000000" w:rsidRDefault="00000000" w:rsidRPr="00000000" w14:paraId="00000024">
            <w:pPr>
              <w:widowControl w:val="0"/>
              <w:ind w:right="288"/>
              <w:rPr/>
            </w:pPr>
            <w:r w:rsidDel="00000000" w:rsidR="00000000" w:rsidRPr="00000000">
              <w:rPr>
                <w:rtl w:val="0"/>
              </w:rPr>
            </w:r>
          </w:p>
          <w:p w:rsidR="00000000" w:rsidDel="00000000" w:rsidP="00000000" w:rsidRDefault="00000000" w:rsidRPr="00000000" w14:paraId="00000025">
            <w:pPr>
              <w:widowControl w:val="0"/>
              <w:ind w:right="288"/>
              <w:rPr/>
            </w:pPr>
            <w:r w:rsidDel="00000000" w:rsidR="00000000" w:rsidRPr="00000000">
              <w:rPr>
                <w:rtl w:val="0"/>
              </w:rPr>
            </w:r>
          </w:p>
          <w:p w:rsidR="00000000" w:rsidDel="00000000" w:rsidP="00000000" w:rsidRDefault="00000000" w:rsidRPr="00000000" w14:paraId="00000026">
            <w:pPr>
              <w:widowControl w:val="0"/>
              <w:ind w:right="288"/>
              <w:rPr/>
            </w:pPr>
            <w:r w:rsidDel="00000000" w:rsidR="00000000" w:rsidRPr="00000000">
              <w:rPr>
                <w:rtl w:val="0"/>
              </w:rPr>
            </w:r>
          </w:p>
          <w:p w:rsidR="00000000" w:rsidDel="00000000" w:rsidP="00000000" w:rsidRDefault="00000000" w:rsidRPr="00000000" w14:paraId="00000027">
            <w:pPr>
              <w:widowControl w:val="0"/>
              <w:ind w:right="288"/>
              <w:rPr/>
            </w:pPr>
            <w:r w:rsidDel="00000000" w:rsidR="00000000" w:rsidRPr="00000000">
              <w:rPr>
                <w:rtl w:val="0"/>
              </w:rPr>
            </w:r>
          </w:p>
          <w:p w:rsidR="00000000" w:rsidDel="00000000" w:rsidP="00000000" w:rsidRDefault="00000000" w:rsidRPr="00000000" w14:paraId="00000028">
            <w:pPr>
              <w:widowControl w:val="0"/>
              <w:ind w:right="288"/>
              <w:rPr/>
            </w:pPr>
            <w:r w:rsidDel="00000000" w:rsidR="00000000" w:rsidRPr="00000000">
              <w:rPr>
                <w:rtl w:val="0"/>
              </w:rPr>
            </w:r>
          </w:p>
          <w:p w:rsidR="00000000" w:rsidDel="00000000" w:rsidP="00000000" w:rsidRDefault="00000000" w:rsidRPr="00000000" w14:paraId="00000029">
            <w:pPr>
              <w:widowControl w:val="0"/>
              <w:ind w:right="288"/>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widowControl w:val="0"/>
              <w:numPr>
                <w:ilvl w:val="0"/>
                <w:numId w:val="16"/>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E">
            <w:pPr>
              <w:widowControl w:val="0"/>
              <w:numPr>
                <w:ilvl w:val="0"/>
                <w:numId w:val="16"/>
              </w:numPr>
              <w:ind w:left="720" w:hanging="360"/>
              <w:rPr>
                <w:sz w:val="20"/>
                <w:szCs w:val="20"/>
              </w:rPr>
            </w:pPr>
            <w:r w:rsidDel="00000000" w:rsidR="00000000" w:rsidRPr="00000000">
              <w:rPr>
                <w:rtl w:val="0"/>
              </w:rPr>
              <w:t xml:space="preserve">Informed citizen</w:t>
            </w:r>
          </w:p>
          <w:p w:rsidR="00000000" w:rsidDel="00000000" w:rsidP="00000000" w:rsidRDefault="00000000" w:rsidRPr="00000000" w14:paraId="0000002F">
            <w:pPr>
              <w:widowControl w:val="0"/>
              <w:numPr>
                <w:ilvl w:val="0"/>
                <w:numId w:val="16"/>
              </w:numPr>
              <w:ind w:left="720" w:hanging="360"/>
              <w:rPr>
                <w:sz w:val="20"/>
                <w:szCs w:val="20"/>
              </w:rPr>
            </w:pPr>
            <w:r w:rsidDel="00000000" w:rsidR="00000000" w:rsidRPr="00000000">
              <w:rPr>
                <w:rtl w:val="0"/>
              </w:rPr>
              <w:t xml:space="preserve">Media literacy</w:t>
            </w:r>
          </w:p>
          <w:p w:rsidR="00000000" w:rsidDel="00000000" w:rsidP="00000000" w:rsidRDefault="00000000" w:rsidRPr="00000000" w14:paraId="00000030">
            <w:pPr>
              <w:widowControl w:val="0"/>
              <w:numPr>
                <w:ilvl w:val="0"/>
                <w:numId w:val="16"/>
              </w:numPr>
              <w:ind w:left="720" w:hanging="360"/>
              <w:rPr>
                <w:sz w:val="20"/>
                <w:szCs w:val="20"/>
              </w:rPr>
            </w:pPr>
            <w:r w:rsidDel="00000000" w:rsidR="00000000" w:rsidRPr="00000000">
              <w:rPr>
                <w:rtl w:val="0"/>
              </w:rPr>
              <w:t xml:space="preserve">Responsible decision-making</w:t>
            </w:r>
            <w:r w:rsidDel="00000000" w:rsidR="00000000" w:rsidRPr="00000000">
              <w:rPr>
                <w:rtl w:val="0"/>
              </w:rPr>
            </w:r>
          </w:p>
        </w:tc>
      </w:tr>
      <w:tr>
        <w:trPr>
          <w:cantSplit w:val="0"/>
          <w:trHeight w:val="456.48" w:hRule="atLeast"/>
          <w:tblHeader w:val="0"/>
        </w:trPr>
        <w:tc>
          <w:tcPr>
            <w:gridSpan w:val="4"/>
            <w:vMerge w:val="continue"/>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2">
            <w:pPr>
              <w:widowControl w:val="0"/>
              <w:spacing w:after="0" w:before="0" w:line="240" w:lineRule="auto"/>
              <w:ind w:left="0" w:firstLine="0"/>
              <w:rPr>
                <w:i w:val="1"/>
              </w:rPr>
            </w:pPr>
            <w:r w:rsidDel="00000000" w:rsidR="00000000" w:rsidRPr="00000000">
              <w:rPr>
                <w:rtl w:val="0"/>
              </w:rPr>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6">
            <w:pPr>
              <w:pStyle w:val="Heading4"/>
              <w:widowControl w:val="0"/>
              <w:spacing w:before="0" w:line="240" w:lineRule="auto"/>
              <w:rPr/>
            </w:pPr>
            <w:bookmarkStart w:colFirst="0" w:colLast="0" w:name="_s3b2a52nm91t" w:id="12"/>
            <w:bookmarkEnd w:id="12"/>
            <w:r w:rsidDel="00000000" w:rsidR="00000000" w:rsidRPr="00000000">
              <w:rPr>
                <w:rtl w:val="0"/>
              </w:rPr>
              <w:t xml:space="preserve">S</w:t>
            </w:r>
            <w:r w:rsidDel="00000000" w:rsidR="00000000" w:rsidRPr="00000000">
              <w:rPr>
                <w:rtl w:val="0"/>
              </w:rPr>
              <w:t xml:space="preserve">ocial-Emotional Learning (SEL) Focus</w:t>
            </w:r>
            <w:r w:rsidDel="00000000" w:rsidR="00000000" w:rsidRPr="00000000">
              <w:rPr>
                <w:rtl w:val="0"/>
              </w:rPr>
            </w:r>
          </w:p>
        </w:tc>
      </w:tr>
      <w:tr>
        <w:trPr>
          <w:cantSplit w:val="0"/>
          <w:trHeight w:val="456.48" w:hRule="atLeast"/>
          <w:tblHeader w:val="0"/>
        </w:trPr>
        <w:tc>
          <w:tcPr>
            <w:gridSpan w:val="4"/>
            <w:vMerge w:val="continue"/>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8">
            <w:pPr>
              <w:widowControl w:val="0"/>
              <w:spacing w:after="0" w:before="0" w:line="240" w:lineRule="auto"/>
              <w:ind w:left="0" w:firstLine="0"/>
              <w:rPr>
                <w:i w:val="1"/>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C">
            <w:pPr>
              <w:widowControl w:val="0"/>
              <w:rPr/>
            </w:pPr>
            <w:r w:rsidDel="00000000" w:rsidR="00000000" w:rsidRPr="00000000">
              <w:rPr>
                <w:rtl w:val="0"/>
              </w:rPr>
              <w:t xml:space="preserve">Students will develop responsible decision-making, including caring and constructive choices about personal behavior and social interactions across diverse situations, by examining and applying media literacy skills.</w:t>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E">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0">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4">
            <w:pPr>
              <w:widowControl w:val="0"/>
              <w:numPr>
                <w:ilvl w:val="0"/>
                <w:numId w:val="13"/>
              </w:numPr>
              <w:ind w:left="720" w:hanging="360"/>
            </w:pPr>
            <w:r w:rsidDel="00000000" w:rsidR="00000000" w:rsidRPr="00000000">
              <w:rPr>
                <w:rtl w:val="0"/>
              </w:rPr>
              <w:t xml:space="preserve">Examine media literacy strategies </w:t>
            </w:r>
          </w:p>
          <w:p w:rsidR="00000000" w:rsidDel="00000000" w:rsidP="00000000" w:rsidRDefault="00000000" w:rsidRPr="00000000" w14:paraId="00000045">
            <w:pPr>
              <w:widowControl w:val="0"/>
              <w:numPr>
                <w:ilvl w:val="0"/>
                <w:numId w:val="13"/>
              </w:numPr>
              <w:ind w:left="720" w:hanging="360"/>
              <w:rPr>
                <w:u w:val="none"/>
              </w:rPr>
            </w:pPr>
            <w:r w:rsidDel="00000000" w:rsidR="00000000" w:rsidRPr="00000000">
              <w:rPr>
                <w:rtl w:val="0"/>
              </w:rPr>
              <w:t xml:space="preserve">Determine the credibility of various sources</w:t>
            </w:r>
          </w:p>
          <w:p w:rsidR="00000000" w:rsidDel="00000000" w:rsidP="00000000" w:rsidRDefault="00000000" w:rsidRPr="00000000" w14:paraId="00000046">
            <w:pPr>
              <w:widowControl w:val="0"/>
              <w:numPr>
                <w:ilvl w:val="0"/>
                <w:numId w:val="13"/>
              </w:numPr>
              <w:ind w:left="720" w:hanging="360"/>
              <w:rPr>
                <w:u w:val="none"/>
              </w:rPr>
            </w:pPr>
            <w:r w:rsidDel="00000000" w:rsidR="00000000" w:rsidRPr="00000000">
              <w:rPr>
                <w:rtl w:val="0"/>
              </w:rPr>
              <w:t xml:space="preserve">Identify factors that make a source reliable</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8">
            <w:pPr>
              <w:widowControl w:val="0"/>
              <w:numPr>
                <w:ilvl w:val="0"/>
                <w:numId w:val="3"/>
              </w:numPr>
              <w:ind w:left="720" w:hanging="360"/>
            </w:pPr>
            <w:r w:rsidDel="00000000" w:rsidR="00000000" w:rsidRPr="00000000">
              <w:rPr>
                <w:rtl w:val="0"/>
              </w:rPr>
              <w:t xml:space="preserve">Students will demonstrate their understanding of media literacy skills by evaluating what makes a source reliable through the escape room activity.</w:t>
            </w:r>
          </w:p>
          <w:p w:rsidR="00000000" w:rsidDel="00000000" w:rsidP="00000000" w:rsidRDefault="00000000" w:rsidRPr="00000000" w14:paraId="00000049">
            <w:pPr>
              <w:widowControl w:val="0"/>
              <w:numPr>
                <w:ilvl w:val="0"/>
                <w:numId w:val="3"/>
              </w:numPr>
              <w:ind w:left="720" w:hanging="360"/>
              <w:rPr>
                <w:u w:val="none"/>
              </w:rPr>
            </w:pPr>
            <w:r w:rsidDel="00000000" w:rsidR="00000000" w:rsidRPr="00000000">
              <w:rPr>
                <w:rtl w:val="0"/>
              </w:rPr>
              <w:t xml:space="preserve">Students will identify the factors that make a source credible.</w:t>
            </w:r>
          </w:p>
          <w:p w:rsidR="00000000" w:rsidDel="00000000" w:rsidP="00000000" w:rsidRDefault="00000000" w:rsidRPr="00000000" w14:paraId="0000004A">
            <w:pPr>
              <w:widowControl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widowControl w:val="0"/>
              <w:numPr>
                <w:ilvl w:val="0"/>
                <w:numId w:val="3"/>
              </w:numPr>
              <w:ind w:left="720" w:hanging="360"/>
            </w:pPr>
            <w:r w:rsidDel="00000000" w:rsidR="00000000" w:rsidRPr="00000000">
              <w:rPr>
                <w:rtl w:val="0"/>
              </w:rPr>
              <w:t xml:space="preserve">Teachers may assess by using the </w:t>
            </w:r>
            <w:hyperlink r:id="rId11">
              <w:r w:rsidDel="00000000" w:rsidR="00000000" w:rsidRPr="00000000">
                <w:rPr>
                  <w:color w:val="004fa3"/>
                  <w:rtl w:val="0"/>
                </w:rPr>
                <w:t xml:space="preserve">Assessment Rubric</w:t>
              </w:r>
            </w:hyperlink>
            <w:r w:rsidDel="00000000" w:rsidR="00000000" w:rsidRPr="00000000">
              <w:rPr>
                <w:rtl w:val="0"/>
              </w:rPr>
              <w:t xml:space="preserve">.</w:t>
            </w:r>
          </w:p>
          <w:p w:rsidR="00000000" w:rsidDel="00000000" w:rsidP="00000000" w:rsidRDefault="00000000" w:rsidRPr="00000000" w14:paraId="0000004C">
            <w:pPr>
              <w:widowControl w:val="0"/>
              <w:numPr>
                <w:ilvl w:val="0"/>
                <w:numId w:val="3"/>
              </w:numPr>
              <w:ind w:left="720" w:hanging="360"/>
            </w:pPr>
            <w:r w:rsidDel="00000000" w:rsidR="00000000" w:rsidRPr="00000000">
              <w:rPr>
                <w:rtl w:val="0"/>
              </w:rPr>
              <w:t xml:space="preserve">Students will participate in self-reflection by completing the </w:t>
            </w:r>
            <w:hyperlink r:id="rId12">
              <w:r w:rsidDel="00000000" w:rsidR="00000000" w:rsidRPr="00000000">
                <w:rPr>
                  <w:color w:val="004fa3"/>
                  <w:rtl w:val="0"/>
                </w:rPr>
                <w:t xml:space="preserve">Inquiry Reflection Tool</w:t>
              </w:r>
            </w:hyperlink>
            <w:r w:rsidDel="00000000" w:rsidR="00000000" w:rsidRPr="00000000">
              <w:rPr>
                <w:rtl w:val="0"/>
              </w:rPr>
              <w:t xml:space="preserve">.</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50">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56">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3240"/>
        <w:gridCol w:w="3240"/>
        <w:gridCol w:w="3240"/>
        <w:tblGridChange w:id="0">
          <w:tblGrid>
            <w:gridCol w:w="1080"/>
            <w:gridCol w:w="3240"/>
            <w:gridCol w:w="3240"/>
            <w:gridCol w:w="3240"/>
          </w:tblGrid>
        </w:tblGridChange>
      </w:tblGrid>
      <w:tr>
        <w:trPr>
          <w:cantSplit w:val="1"/>
          <w:trHeight w:val="440.64" w:hRule="atLeast"/>
          <w:tblHeader w:val="1"/>
        </w:trPr>
        <w:tc>
          <w:tcPr>
            <w:gridSpan w:val="4"/>
            <w:tcMar>
              <w:top w:w="0.0" w:type="dxa"/>
              <w:left w:w="0.0" w:type="dxa"/>
              <w:bottom w:w="0.0" w:type="dxa"/>
              <w:right w:w="0.0" w:type="dxa"/>
            </w:tcMar>
          </w:tcPr>
          <w:p w:rsidR="00000000" w:rsidDel="00000000" w:rsidP="00000000" w:rsidRDefault="00000000" w:rsidRPr="00000000" w14:paraId="00000058">
            <w:pPr>
              <w:pStyle w:val="Heading2"/>
              <w:spacing w:before="0" w:lineRule="auto"/>
              <w:rPr/>
            </w:pPr>
            <w:bookmarkStart w:colFirst="0" w:colLast="0" w:name="_v8s9dy5mtwzo" w:id="15"/>
            <w:bookmarkEnd w:id="15"/>
            <w:r w:rsidDel="00000000" w:rsidR="00000000" w:rsidRPr="00000000">
              <w:rPr>
                <w:rtl w:val="0"/>
              </w:rPr>
              <w:t xml:space="preserve">Pre-Lesson Preparation</w:t>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C">
            <w:pPr>
              <w:pStyle w:val="Heading4"/>
              <w:widowControl w:val="0"/>
              <w:spacing w:before="0" w:line="240" w:lineRule="auto"/>
              <w:rPr/>
            </w:pPr>
            <w:bookmarkStart w:colFirst="0" w:colLast="0" w:name="_7a28xl7o185" w:id="17"/>
            <w:bookmarkEnd w:id="17"/>
            <w:r w:rsidDel="00000000" w:rsidR="00000000" w:rsidRPr="00000000">
              <w:rPr>
                <w:rtl w:val="0"/>
              </w:rPr>
              <w:t xml:space="preserve">Compelling 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0">
            <w:pPr>
              <w:widowControl w:val="0"/>
              <w:numPr>
                <w:ilvl w:val="0"/>
                <w:numId w:val="19"/>
              </w:numPr>
              <w:spacing w:line="240" w:lineRule="auto"/>
              <w:ind w:left="720" w:right="140" w:hanging="360"/>
            </w:pPr>
            <w:r w:rsidDel="00000000" w:rsidR="00000000" w:rsidRPr="00000000">
              <w:rPr>
                <w:rtl w:val="0"/>
              </w:rPr>
              <w:t xml:space="preserve">Should I believe everything I see and hear online?</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4">
            <w:pPr>
              <w:pStyle w:val="Heading4"/>
              <w:widowControl w:val="0"/>
              <w:spacing w:before="0" w:line="240" w:lineRule="auto"/>
              <w:rPr/>
            </w:pPr>
            <w:bookmarkStart w:colFirst="0" w:colLast="0" w:name="_2kyhwk8m55vv" w:id="18"/>
            <w:bookmarkEnd w:id="18"/>
            <w:r w:rsidDel="00000000" w:rsidR="00000000" w:rsidRPr="00000000">
              <w:rPr>
                <w:rtl w:val="0"/>
              </w:rPr>
              <w:t xml:space="preserve">Supporting Question(s)</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8">
            <w:pPr>
              <w:widowControl w:val="0"/>
              <w:numPr>
                <w:ilvl w:val="0"/>
                <w:numId w:val="4"/>
              </w:numPr>
              <w:ind w:left="720" w:hanging="360"/>
              <w:rPr>
                <w:u w:val="none"/>
              </w:rPr>
            </w:pPr>
            <w:r w:rsidDel="00000000" w:rsidR="00000000" w:rsidRPr="00000000">
              <w:rPr>
                <w:rtl w:val="0"/>
              </w:rPr>
              <w:t xml:space="preserve">What strategies will help me recognize misinformation?</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C">
            <w:pPr>
              <w:pStyle w:val="Heading4"/>
              <w:widowControl w:val="0"/>
              <w:spacing w:before="0" w:line="240" w:lineRule="auto"/>
              <w:rPr/>
            </w:pPr>
            <w:bookmarkStart w:colFirst="0" w:colLast="0" w:name="_kim16cq9xwrl" w:id="19"/>
            <w:bookmarkEnd w:id="19"/>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E">
            <w:pPr>
              <w:pStyle w:val="Heading4"/>
              <w:widowControl w:val="0"/>
              <w:spacing w:before="0" w:line="240" w:lineRule="auto"/>
              <w:rPr/>
            </w:pPr>
            <w:bookmarkStart w:colFirst="0" w:colLast="0" w:name="_lz8nxw29uxpb" w:id="20"/>
            <w:bookmarkEnd w:id="20"/>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0">
            <w:pPr>
              <w:widowControl w:val="0"/>
              <w:numPr>
                <w:ilvl w:val="0"/>
                <w:numId w:val="13"/>
              </w:numPr>
              <w:ind w:left="720" w:hanging="360"/>
            </w:pPr>
            <w:hyperlink r:id="rId13">
              <w:r w:rsidDel="00000000" w:rsidR="00000000" w:rsidRPr="00000000">
                <w:rPr>
                  <w:color w:val="004fa3"/>
                  <w:rtl w:val="0"/>
                </w:rPr>
                <w:t xml:space="preserve">See, Think, Wonder</w:t>
              </w:r>
            </w:hyperlink>
            <w:r w:rsidDel="00000000" w:rsidR="00000000" w:rsidRPr="00000000">
              <w:rPr>
                <w:rtl w:val="0"/>
              </w:rPr>
              <w:br w:type="textWrapping"/>
            </w:r>
            <w:r w:rsidDel="00000000" w:rsidR="00000000" w:rsidRPr="00000000">
              <w:rPr>
                <w:rtl w:val="0"/>
              </w:rPr>
              <w:t xml:space="preserve">(graphic organizer)</w:t>
            </w:r>
          </w:p>
          <w:p w:rsidR="00000000" w:rsidDel="00000000" w:rsidP="00000000" w:rsidRDefault="00000000" w:rsidRPr="00000000" w14:paraId="00000071">
            <w:pPr>
              <w:widowControl w:val="0"/>
              <w:numPr>
                <w:ilvl w:val="0"/>
                <w:numId w:val="13"/>
              </w:numPr>
              <w:ind w:left="720" w:hanging="360"/>
            </w:pPr>
            <w:hyperlink r:id="rId14">
              <w:r w:rsidDel="00000000" w:rsidR="00000000" w:rsidRPr="00000000">
                <w:rPr>
                  <w:color w:val="004fa3"/>
                  <w:rtl w:val="0"/>
                </w:rPr>
                <w:t xml:space="preserve">Flying Penguins - BBC</w:t>
              </w:r>
            </w:hyperlink>
            <w:r w:rsidDel="00000000" w:rsidR="00000000" w:rsidRPr="00000000">
              <w:rPr>
                <w:rtl w:val="0"/>
              </w:rPr>
              <w:t xml:space="preserve"> </w:t>
            </w:r>
            <w:r w:rsidDel="00000000" w:rsidR="00000000" w:rsidRPr="00000000">
              <w:rPr>
                <w:rtl w:val="0"/>
              </w:rPr>
              <w:t xml:space="preserve">(video)</w:t>
            </w:r>
          </w:p>
          <w:p w:rsidR="00000000" w:rsidDel="00000000" w:rsidP="00000000" w:rsidRDefault="00000000" w:rsidRPr="00000000" w14:paraId="00000072">
            <w:pPr>
              <w:widowControl w:val="0"/>
              <w:numPr>
                <w:ilvl w:val="0"/>
                <w:numId w:val="13"/>
              </w:numPr>
              <w:ind w:left="720" w:hanging="360"/>
            </w:pPr>
            <w:hyperlink r:id="rId15">
              <w:r w:rsidDel="00000000" w:rsidR="00000000" w:rsidRPr="00000000">
                <w:rPr>
                  <w:color w:val="004fa3"/>
                  <w:rtl w:val="0"/>
                </w:rPr>
                <w:t xml:space="preserve">The Making of Penguins April Fool - BBC</w:t>
              </w:r>
            </w:hyperlink>
            <w:r w:rsidDel="00000000" w:rsidR="00000000" w:rsidRPr="00000000">
              <w:rPr>
                <w:rtl w:val="0"/>
              </w:rPr>
              <w:t xml:space="preserve"> (video)</w:t>
            </w:r>
          </w:p>
          <w:p w:rsidR="00000000" w:rsidDel="00000000" w:rsidP="00000000" w:rsidRDefault="00000000" w:rsidRPr="00000000" w14:paraId="00000073">
            <w:pPr>
              <w:widowControl w:val="0"/>
              <w:numPr>
                <w:ilvl w:val="0"/>
                <w:numId w:val="13"/>
              </w:numPr>
              <w:ind w:left="720" w:hanging="360"/>
            </w:pPr>
            <w:hyperlink r:id="rId16">
              <w:r w:rsidDel="00000000" w:rsidR="00000000" w:rsidRPr="00000000">
                <w:rPr>
                  <w:color w:val="004fa3"/>
                  <w:rtl w:val="0"/>
                </w:rPr>
                <w:t xml:space="preserve">Escape Misinformation</w:t>
              </w:r>
            </w:hyperlink>
            <w:r w:rsidDel="00000000" w:rsidR="00000000" w:rsidRPr="00000000">
              <w:rPr>
                <w:rtl w:val="0"/>
              </w:rPr>
              <w:br w:type="textWrapping"/>
            </w:r>
            <w:r w:rsidDel="00000000" w:rsidR="00000000" w:rsidRPr="00000000">
              <w:rPr>
                <w:rtl w:val="0"/>
              </w:rPr>
              <w:t xml:space="preserve">(slide deck)</w:t>
            </w:r>
          </w:p>
          <w:p w:rsidR="00000000" w:rsidDel="00000000" w:rsidP="00000000" w:rsidRDefault="00000000" w:rsidRPr="00000000" w14:paraId="00000074">
            <w:pPr>
              <w:widowControl w:val="0"/>
              <w:numPr>
                <w:ilvl w:val="0"/>
                <w:numId w:val="13"/>
              </w:numPr>
              <w:ind w:left="720" w:hanging="360"/>
            </w:pPr>
            <w:hyperlink r:id="rId17">
              <w:r w:rsidDel="00000000" w:rsidR="00000000" w:rsidRPr="00000000">
                <w:rPr>
                  <w:color w:val="004fa3"/>
                  <w:rtl w:val="0"/>
                </w:rPr>
                <w:t xml:space="preserve">Practice Your Escape</w:t>
              </w:r>
            </w:hyperlink>
            <w:r w:rsidDel="00000000" w:rsidR="00000000" w:rsidRPr="00000000">
              <w:rPr>
                <w:rtl w:val="0"/>
              </w:rPr>
              <w:t xml:space="preserve"> (organizer)</w:t>
            </w:r>
          </w:p>
          <w:p w:rsidR="00000000" w:rsidDel="00000000" w:rsidP="00000000" w:rsidRDefault="00000000" w:rsidRPr="00000000" w14:paraId="00000075">
            <w:pPr>
              <w:widowControl w:val="0"/>
              <w:numPr>
                <w:ilvl w:val="0"/>
                <w:numId w:val="13"/>
              </w:numPr>
              <w:ind w:left="720" w:hanging="360"/>
            </w:pPr>
            <w:r w:rsidDel="00000000" w:rsidR="00000000" w:rsidRPr="00000000">
              <w:rPr>
                <w:rtl w:val="0"/>
              </w:rPr>
              <w:t xml:space="preserve">Article choices:</w:t>
            </w:r>
          </w:p>
          <w:p w:rsidR="00000000" w:rsidDel="00000000" w:rsidP="00000000" w:rsidRDefault="00000000" w:rsidRPr="00000000" w14:paraId="00000076">
            <w:pPr>
              <w:widowControl w:val="0"/>
              <w:numPr>
                <w:ilvl w:val="1"/>
                <w:numId w:val="13"/>
              </w:numPr>
              <w:ind w:left="1440" w:hanging="360"/>
            </w:pPr>
            <w:hyperlink r:id="rId18">
              <w:r w:rsidDel="00000000" w:rsidR="00000000" w:rsidRPr="00000000">
                <w:rPr>
                  <w:color w:val="004fa3"/>
                  <w:rtl w:val="0"/>
                </w:rPr>
                <w:t xml:space="preserve">Advancing Climate Solutions</w:t>
              </w:r>
            </w:hyperlink>
            <w:r w:rsidDel="00000000" w:rsidR="00000000" w:rsidRPr="00000000">
              <w:rPr>
                <w:rtl w:val="0"/>
              </w:rPr>
            </w:r>
          </w:p>
          <w:p w:rsidR="00000000" w:rsidDel="00000000" w:rsidP="00000000" w:rsidRDefault="00000000" w:rsidRPr="00000000" w14:paraId="00000077">
            <w:pPr>
              <w:widowControl w:val="0"/>
              <w:numPr>
                <w:ilvl w:val="1"/>
                <w:numId w:val="13"/>
              </w:numPr>
              <w:ind w:left="1440" w:hanging="360"/>
            </w:pPr>
            <w:hyperlink r:id="rId19">
              <w:r w:rsidDel="00000000" w:rsidR="00000000" w:rsidRPr="00000000">
                <w:rPr>
                  <w:color w:val="004fa3"/>
                  <w:rtl w:val="0"/>
                </w:rPr>
                <w:t xml:space="preserve">Handiwork of Good Health</w:t>
              </w:r>
            </w:hyperlink>
            <w:r w:rsidDel="00000000" w:rsidR="00000000" w:rsidRPr="00000000">
              <w:rPr>
                <w:rtl w:val="0"/>
              </w:rPr>
            </w:r>
          </w:p>
          <w:p w:rsidR="00000000" w:rsidDel="00000000" w:rsidP="00000000" w:rsidRDefault="00000000" w:rsidRPr="00000000" w14:paraId="00000078">
            <w:pPr>
              <w:widowControl w:val="0"/>
              <w:numPr>
                <w:ilvl w:val="1"/>
                <w:numId w:val="13"/>
              </w:numPr>
              <w:ind w:left="1440" w:hanging="360"/>
            </w:pPr>
            <w:hyperlink r:id="rId20">
              <w:r w:rsidDel="00000000" w:rsidR="00000000" w:rsidRPr="00000000">
                <w:rPr>
                  <w:color w:val="004fa3"/>
                  <w:rtl w:val="0"/>
                </w:rPr>
                <w:t xml:space="preserve">Help Save the Pacific Northwest Tree Octopus</w:t>
              </w:r>
            </w:hyperlink>
            <w:r w:rsidDel="00000000" w:rsidR="00000000" w:rsidRPr="00000000">
              <w:rPr>
                <w:rtl w:val="0"/>
              </w:rPr>
            </w:r>
          </w:p>
          <w:p w:rsidR="00000000" w:rsidDel="00000000" w:rsidP="00000000" w:rsidRDefault="00000000" w:rsidRPr="00000000" w14:paraId="00000079">
            <w:pPr>
              <w:widowControl w:val="0"/>
              <w:numPr>
                <w:ilvl w:val="0"/>
                <w:numId w:val="13"/>
              </w:numPr>
              <w:ind w:left="720" w:hanging="360"/>
            </w:pPr>
            <w:hyperlink r:id="rId21">
              <w:r w:rsidDel="00000000" w:rsidR="00000000" w:rsidRPr="00000000">
                <w:rPr>
                  <w:color w:val="004fa3"/>
                  <w:rtl w:val="0"/>
                </w:rPr>
                <w:t xml:space="preserve">Inquiry Reflection Tool</w:t>
              </w:r>
            </w:hyperlink>
            <w:r w:rsidDel="00000000" w:rsidR="00000000" w:rsidRPr="00000000">
              <w:rPr>
                <w:rtl w:val="0"/>
              </w:rPr>
            </w:r>
          </w:p>
          <w:p w:rsidR="00000000" w:rsidDel="00000000" w:rsidP="00000000" w:rsidRDefault="00000000" w:rsidRPr="00000000" w14:paraId="0000007A">
            <w:pPr>
              <w:widowControl w:val="0"/>
              <w:numPr>
                <w:ilvl w:val="0"/>
                <w:numId w:val="13"/>
              </w:numPr>
              <w:ind w:left="720" w:hanging="360"/>
            </w:pPr>
            <w:hyperlink r:id="rId22">
              <w:r w:rsidDel="00000000" w:rsidR="00000000" w:rsidRPr="00000000">
                <w:rPr>
                  <w:color w:val="004fa3"/>
                  <w:rtl w:val="0"/>
                </w:rPr>
                <w:t xml:space="preserve">Assessment Rubric</w:t>
              </w:r>
            </w:hyperlink>
            <w:r w:rsidDel="00000000" w:rsidR="00000000" w:rsidRPr="00000000">
              <w:rPr>
                <w:rtl w:val="0"/>
              </w:rPr>
            </w:r>
          </w:p>
          <w:p w:rsidR="00000000" w:rsidDel="00000000" w:rsidP="00000000" w:rsidRDefault="00000000" w:rsidRPr="00000000" w14:paraId="0000007B">
            <w:pPr>
              <w:widowControl w:val="0"/>
              <w:numPr>
                <w:ilvl w:val="0"/>
                <w:numId w:val="13"/>
              </w:numPr>
              <w:ind w:left="720" w:hanging="360"/>
              <w:rPr>
                <w:u w:val="none"/>
              </w:rPr>
            </w:pPr>
            <w:r w:rsidDel="00000000" w:rsidR="00000000" w:rsidRPr="00000000">
              <w:rPr>
                <w:rtl w:val="0"/>
              </w:rPr>
              <w:t xml:space="preserve">Optional:</w:t>
              <w:br w:type="textWrapping"/>
            </w:r>
            <w:hyperlink r:id="rId23">
              <w:r w:rsidDel="00000000" w:rsidR="00000000" w:rsidRPr="00000000">
                <w:rPr>
                  <w:color w:val="004fa3"/>
                  <w:rtl w:val="0"/>
                </w:rPr>
                <w:t xml:space="preserve">AllSides Media Bias Chart</w:t>
              </w:r>
            </w:hyperlink>
            <w:r w:rsidDel="00000000" w:rsidR="00000000" w:rsidRPr="00000000">
              <w:rPr>
                <w:rtl w:val="0"/>
              </w:rPr>
            </w:r>
          </w:p>
          <w:p w:rsidR="00000000" w:rsidDel="00000000" w:rsidP="00000000" w:rsidRDefault="00000000" w:rsidRPr="00000000" w14:paraId="0000007C">
            <w:pPr>
              <w:widowControl w:val="0"/>
              <w:rPr/>
            </w:pPr>
            <w:r w:rsidDel="00000000" w:rsidR="00000000" w:rsidRPr="00000000">
              <w:rPr>
                <w:rtl w:val="0"/>
              </w:rPr>
            </w:r>
          </w:p>
          <w:p w:rsidR="00000000" w:rsidDel="00000000" w:rsidP="00000000" w:rsidRDefault="00000000" w:rsidRPr="00000000" w14:paraId="0000007D">
            <w:pPr>
              <w:widowControl w:val="0"/>
              <w:ind w:right="288"/>
              <w:rPr>
                <w:b w:val="1"/>
              </w:rPr>
            </w:pPr>
            <w:hyperlink r:id="rId24">
              <w:r w:rsidDel="00000000" w:rsidR="00000000" w:rsidRPr="00000000">
                <w:rPr>
                  <w:b w:val="1"/>
                  <w:color w:val="004fa3"/>
                  <w:rtl w:val="0"/>
                </w:rPr>
                <w:t xml:space="preserve">Additional Video Resources</w:t>
              </w:r>
            </w:hyperlink>
            <w:r w:rsidDel="00000000" w:rsidR="00000000" w:rsidRPr="00000000">
              <w:rPr>
                <w:rtl w:val="0"/>
              </w:rPr>
            </w:r>
          </w:p>
          <w:p w:rsidR="00000000" w:rsidDel="00000000" w:rsidP="00000000" w:rsidRDefault="00000000" w:rsidRPr="00000000" w14:paraId="0000007E">
            <w:pPr>
              <w:widowControl w:val="0"/>
              <w:numPr>
                <w:ilvl w:val="0"/>
                <w:numId w:val="6"/>
              </w:numPr>
              <w:ind w:left="720" w:right="288" w:hanging="360"/>
            </w:pPr>
            <w:hyperlink r:id="rId25">
              <w:r w:rsidDel="00000000" w:rsidR="00000000" w:rsidRPr="00000000">
                <w:rPr>
                  <w:color w:val="004fa3"/>
                  <w:rtl w:val="0"/>
                </w:rPr>
                <w:t xml:space="preserve">What is Media Literacy?</w:t>
              </w:r>
            </w:hyperlink>
            <w:r w:rsidDel="00000000" w:rsidR="00000000" w:rsidRPr="00000000">
              <w:rPr>
                <w:rtl w:val="0"/>
              </w:rPr>
            </w:r>
          </w:p>
          <w:p w:rsidR="00000000" w:rsidDel="00000000" w:rsidP="00000000" w:rsidRDefault="00000000" w:rsidRPr="00000000" w14:paraId="0000007F">
            <w:pPr>
              <w:widowControl w:val="0"/>
              <w:numPr>
                <w:ilvl w:val="0"/>
                <w:numId w:val="6"/>
              </w:numPr>
              <w:ind w:left="720" w:right="288" w:hanging="360"/>
            </w:pPr>
            <w:hyperlink r:id="rId26">
              <w:r w:rsidDel="00000000" w:rsidR="00000000" w:rsidRPr="00000000">
                <w:rPr>
                  <w:color w:val="004fa3"/>
                  <w:rtl w:val="0"/>
                </w:rPr>
                <w:t xml:space="preserve">5 Essential Media Literacy Questions for Kids</w:t>
              </w:r>
            </w:hyperlink>
            <w:r w:rsidDel="00000000" w:rsidR="00000000" w:rsidRPr="00000000">
              <w:rPr>
                <w:rtl w:val="0"/>
              </w:rPr>
            </w:r>
          </w:p>
          <w:p w:rsidR="00000000" w:rsidDel="00000000" w:rsidP="00000000" w:rsidRDefault="00000000" w:rsidRPr="00000000" w14:paraId="00000080">
            <w:pPr>
              <w:widowControl w:val="0"/>
              <w:numPr>
                <w:ilvl w:val="0"/>
                <w:numId w:val="6"/>
              </w:numPr>
              <w:ind w:left="720" w:hanging="360"/>
              <w:rPr>
                <w:b w:val="1"/>
              </w:rPr>
            </w:pPr>
            <w:hyperlink r:id="rId27">
              <w:r w:rsidDel="00000000" w:rsidR="00000000" w:rsidRPr="00000000">
                <w:rPr>
                  <w:color w:val="004fa3"/>
                  <w:rtl w:val="0"/>
                </w:rPr>
                <w:t xml:space="preserve">5 Ways to Spot Fake News</w:t>
              </w:r>
            </w:hyperlink>
            <w:r w:rsidDel="00000000" w:rsidR="00000000" w:rsidRPr="00000000">
              <w:rPr>
                <w:rtl w:val="0"/>
              </w:rPr>
            </w:r>
          </w:p>
          <w:p w:rsidR="00000000" w:rsidDel="00000000" w:rsidP="00000000" w:rsidRDefault="00000000" w:rsidRPr="00000000" w14:paraId="00000081">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3">
            <w:pPr>
              <w:widowControl w:val="0"/>
              <w:numPr>
                <w:ilvl w:val="0"/>
                <w:numId w:val="3"/>
              </w:numPr>
              <w:ind w:left="720" w:hanging="360"/>
              <w:rPr/>
            </w:pPr>
            <w:r w:rsidDel="00000000" w:rsidR="00000000" w:rsidRPr="00000000">
              <w:rPr>
                <w:b w:val="1"/>
                <w:rtl w:val="0"/>
              </w:rPr>
              <w:t xml:space="preserve">corroborate</w:t>
            </w:r>
            <w:r w:rsidDel="00000000" w:rsidR="00000000" w:rsidRPr="00000000">
              <w:rPr>
                <w:rtl w:val="0"/>
              </w:rPr>
              <w:t xml:space="preserve"> To support with evidence or authority</w:t>
            </w:r>
          </w:p>
          <w:p w:rsidR="00000000" w:rsidDel="00000000" w:rsidP="00000000" w:rsidRDefault="00000000" w:rsidRPr="00000000" w14:paraId="00000084">
            <w:pPr>
              <w:widowControl w:val="0"/>
              <w:numPr>
                <w:ilvl w:val="0"/>
                <w:numId w:val="3"/>
              </w:numPr>
              <w:ind w:left="720" w:hanging="360"/>
              <w:rPr>
                <w:u w:val="none"/>
              </w:rPr>
            </w:pPr>
            <w:r w:rsidDel="00000000" w:rsidR="00000000" w:rsidRPr="00000000">
              <w:rPr>
                <w:b w:val="1"/>
                <w:rtl w:val="0"/>
              </w:rPr>
              <w:t xml:space="preserve">disinformation</w:t>
            </w:r>
            <w:r w:rsidDel="00000000" w:rsidR="00000000" w:rsidRPr="00000000">
              <w:rPr>
                <w:rtl w:val="0"/>
              </w:rPr>
              <w:t xml:space="preserve"> False information which is deliberately intended to mislead the public about the facts</w:t>
            </w:r>
          </w:p>
          <w:p w:rsidR="00000000" w:rsidDel="00000000" w:rsidP="00000000" w:rsidRDefault="00000000" w:rsidRPr="00000000" w14:paraId="00000085">
            <w:pPr>
              <w:widowControl w:val="0"/>
              <w:numPr>
                <w:ilvl w:val="0"/>
                <w:numId w:val="3"/>
              </w:numPr>
              <w:ind w:left="720" w:hanging="360"/>
              <w:rPr>
                <w:u w:val="none"/>
              </w:rPr>
            </w:pPr>
            <w:r w:rsidDel="00000000" w:rsidR="00000000" w:rsidRPr="00000000">
              <w:rPr>
                <w:b w:val="1"/>
                <w:rtl w:val="0"/>
              </w:rPr>
              <w:t xml:space="preserve">evidence</w:t>
            </w:r>
            <w:r w:rsidDel="00000000" w:rsidR="00000000" w:rsidRPr="00000000">
              <w:rPr>
                <w:rtl w:val="0"/>
              </w:rPr>
              <w:t xml:space="preserve"> A collection of facts or information that suggests whether something is true or false</w:t>
            </w:r>
          </w:p>
          <w:p w:rsidR="00000000" w:rsidDel="00000000" w:rsidP="00000000" w:rsidRDefault="00000000" w:rsidRPr="00000000" w14:paraId="00000086">
            <w:pPr>
              <w:widowControl w:val="0"/>
              <w:numPr>
                <w:ilvl w:val="0"/>
                <w:numId w:val="3"/>
              </w:numPr>
              <w:ind w:left="720" w:hanging="360"/>
              <w:rPr>
                <w:u w:val="none"/>
              </w:rPr>
            </w:pPr>
            <w:r w:rsidDel="00000000" w:rsidR="00000000" w:rsidRPr="00000000">
              <w:rPr>
                <w:b w:val="1"/>
                <w:rtl w:val="0"/>
              </w:rPr>
              <w:t xml:space="preserve">fact-check</w:t>
            </w:r>
            <w:r w:rsidDel="00000000" w:rsidR="00000000" w:rsidRPr="00000000">
              <w:rPr>
                <w:rtl w:val="0"/>
              </w:rPr>
              <w:t xml:space="preserve"> To verify the accuracy of statements or news stories</w:t>
            </w:r>
          </w:p>
          <w:p w:rsidR="00000000" w:rsidDel="00000000" w:rsidP="00000000" w:rsidRDefault="00000000" w:rsidRPr="00000000" w14:paraId="00000087">
            <w:pPr>
              <w:widowControl w:val="0"/>
              <w:numPr>
                <w:ilvl w:val="0"/>
                <w:numId w:val="3"/>
              </w:numPr>
              <w:ind w:left="720" w:hanging="360"/>
              <w:rPr>
                <w:u w:val="none"/>
              </w:rPr>
            </w:pPr>
            <w:r w:rsidDel="00000000" w:rsidR="00000000" w:rsidRPr="00000000">
              <w:rPr>
                <w:b w:val="1"/>
                <w:rtl w:val="0"/>
              </w:rPr>
              <w:t xml:space="preserve">fake news</w:t>
            </w:r>
            <w:r w:rsidDel="00000000" w:rsidR="00000000" w:rsidRPr="00000000">
              <w:rPr>
                <w:rtl w:val="0"/>
              </w:rPr>
              <w:t xml:space="preserve"> Inaccurate or false information spread online by either news services or via social media</w:t>
            </w:r>
          </w:p>
          <w:p w:rsidR="00000000" w:rsidDel="00000000" w:rsidP="00000000" w:rsidRDefault="00000000" w:rsidRPr="00000000" w14:paraId="00000088">
            <w:pPr>
              <w:widowControl w:val="0"/>
              <w:numPr>
                <w:ilvl w:val="0"/>
                <w:numId w:val="3"/>
              </w:numPr>
              <w:ind w:left="720" w:hanging="360"/>
              <w:rPr>
                <w:u w:val="none"/>
              </w:rPr>
            </w:pPr>
            <w:r w:rsidDel="00000000" w:rsidR="00000000" w:rsidRPr="00000000">
              <w:rPr>
                <w:b w:val="1"/>
                <w:rtl w:val="0"/>
              </w:rPr>
              <w:t xml:space="preserve">media</w:t>
            </w:r>
            <w:r w:rsidDel="00000000" w:rsidR="00000000" w:rsidRPr="00000000">
              <w:rPr>
                <w:rtl w:val="0"/>
              </w:rPr>
              <w:t xml:space="preserve"> The system and organization of communication, such as radio, television, news and newspapers, magazines, images, video, and/or  </w:t>
            </w:r>
            <w:r w:rsidDel="00000000" w:rsidR="00000000" w:rsidRPr="00000000">
              <w:rPr>
                <w:rtl w:val="0"/>
              </w:rPr>
              <w:t xml:space="preserve">internet</w:t>
            </w:r>
            <w:r w:rsidDel="00000000" w:rsidR="00000000" w:rsidRPr="00000000">
              <w:rPr>
                <w:rtl w:val="0"/>
              </w:rPr>
              <w:t xml:space="preserve"> content that reach or influence a large number of people</w:t>
            </w:r>
          </w:p>
          <w:p w:rsidR="00000000" w:rsidDel="00000000" w:rsidP="00000000" w:rsidRDefault="00000000" w:rsidRPr="00000000" w14:paraId="00000089">
            <w:pPr>
              <w:widowControl w:val="0"/>
              <w:numPr>
                <w:ilvl w:val="0"/>
                <w:numId w:val="3"/>
              </w:numPr>
              <w:ind w:left="720" w:hanging="360"/>
              <w:rPr>
                <w:u w:val="none"/>
              </w:rPr>
            </w:pPr>
            <w:r w:rsidDel="00000000" w:rsidR="00000000" w:rsidRPr="00000000">
              <w:rPr>
                <w:b w:val="1"/>
                <w:rtl w:val="0"/>
              </w:rPr>
              <w:t xml:space="preserve">media consumer</w:t>
            </w:r>
            <w:r w:rsidDel="00000000" w:rsidR="00000000" w:rsidRPr="00000000">
              <w:rPr>
                <w:rtl w:val="0"/>
              </w:rPr>
              <w:t xml:space="preserve"> A person who receives and interprets media texts or images; also referred to as the audience </w:t>
            </w:r>
          </w:p>
          <w:p w:rsidR="00000000" w:rsidDel="00000000" w:rsidP="00000000" w:rsidRDefault="00000000" w:rsidRPr="00000000" w14:paraId="0000008A">
            <w:pPr>
              <w:widowControl w:val="0"/>
              <w:numPr>
                <w:ilvl w:val="0"/>
                <w:numId w:val="3"/>
              </w:numPr>
              <w:ind w:left="720" w:hanging="360"/>
              <w:rPr/>
            </w:pPr>
            <w:r w:rsidDel="00000000" w:rsidR="00000000" w:rsidRPr="00000000">
              <w:rPr>
                <w:b w:val="1"/>
                <w:rtl w:val="0"/>
              </w:rPr>
              <w:t xml:space="preserve">media literacy</w:t>
            </w:r>
            <w:r w:rsidDel="00000000" w:rsidR="00000000" w:rsidRPr="00000000">
              <w:rPr>
                <w:rtl w:val="0"/>
              </w:rPr>
              <w:t xml:space="preserve"> Ability to access and analyze media messages as well as create, reflect, and take action, using the power of information and communication to make a difference in the world</w:t>
            </w:r>
          </w:p>
          <w:p w:rsidR="00000000" w:rsidDel="00000000" w:rsidP="00000000" w:rsidRDefault="00000000" w:rsidRPr="00000000" w14:paraId="0000008B">
            <w:pPr>
              <w:widowControl w:val="0"/>
              <w:numPr>
                <w:ilvl w:val="0"/>
                <w:numId w:val="3"/>
              </w:numPr>
              <w:ind w:left="720" w:hanging="360"/>
              <w:rPr>
                <w:u w:val="none"/>
              </w:rPr>
            </w:pPr>
            <w:r w:rsidDel="00000000" w:rsidR="00000000" w:rsidRPr="00000000">
              <w:rPr>
                <w:b w:val="1"/>
                <w:rtl w:val="0"/>
              </w:rPr>
              <w:t xml:space="preserve">misinformation</w:t>
            </w:r>
            <w:r w:rsidDel="00000000" w:rsidR="00000000" w:rsidRPr="00000000">
              <w:rPr>
                <w:rtl w:val="0"/>
              </w:rPr>
              <w:t xml:space="preserve"> False or inaccurate information</w:t>
            </w:r>
          </w:p>
          <w:p w:rsidR="00000000" w:rsidDel="00000000" w:rsidP="00000000" w:rsidRDefault="00000000" w:rsidRPr="00000000" w14:paraId="0000008C">
            <w:pPr>
              <w:widowControl w:val="0"/>
              <w:numPr>
                <w:ilvl w:val="0"/>
                <w:numId w:val="3"/>
              </w:numPr>
              <w:ind w:left="720" w:hanging="360"/>
              <w:rPr/>
            </w:pPr>
            <w:r w:rsidDel="00000000" w:rsidR="00000000" w:rsidRPr="00000000">
              <w:rPr>
                <w:b w:val="1"/>
                <w:rtl w:val="0"/>
              </w:rPr>
              <w:t xml:space="preserve">s</w:t>
            </w:r>
            <w:r w:rsidDel="00000000" w:rsidR="00000000" w:rsidRPr="00000000">
              <w:rPr>
                <w:b w:val="1"/>
                <w:rtl w:val="0"/>
              </w:rPr>
              <w:t xml:space="preserve">ource</w:t>
            </w:r>
            <w:r w:rsidDel="00000000" w:rsidR="00000000" w:rsidRPr="00000000">
              <w:rPr>
                <w:rtl w:val="0"/>
              </w:rPr>
              <w:t xml:space="preserve"> Communication tools or channels used to share and store information, news, and data</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E">
            <w:pPr>
              <w:pStyle w:val="Heading4"/>
              <w:widowControl w:val="0"/>
              <w:spacing w:before="0" w:line="240" w:lineRule="auto"/>
              <w:rPr/>
            </w:pPr>
            <w:bookmarkStart w:colFirst="0" w:colLast="0" w:name="_l0bbgsup5vfj" w:id="21"/>
            <w:bookmarkEnd w:id="21"/>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92">
            <w:pPr>
              <w:widowControl w:val="0"/>
              <w:rPr/>
            </w:pPr>
            <w:r w:rsidDel="00000000" w:rsidR="00000000" w:rsidRPr="00000000">
              <w:rPr>
                <w:rtl w:val="0"/>
              </w:rPr>
              <w:t xml:space="preserve">Consider the sheer volume of information adults and children are exposed to daily, from news and entertainment outlets to social media, texts, and memes. Everyone could benefit from a set of skills and strategies to employ when engaging with each piece of media. Even our youngest media consumers need a toolkit they can turn to when evaluating if a source is reliable. Teaching media literacy can help combat misinformation and empower students. Student agency is supported when they gain confidence in media literacy, as this knowledge encourages them to ask relevant questions, make sound judgments based on evidence and facts, and become a wise media consumer. As an added benefit, by facilitating students' knowledge and application of media literacy skills, teachers help strengthen our citizenry and our American democracy.</w:t>
            </w:r>
          </w:p>
          <w:p w:rsidR="00000000" w:rsidDel="00000000" w:rsidP="00000000" w:rsidRDefault="00000000" w:rsidRPr="00000000" w14:paraId="00000093">
            <w:pPr>
              <w:widowControl w:val="0"/>
              <w:rPr/>
            </w:pPr>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rtl w:val="0"/>
              </w:rPr>
              <w:t xml:space="preserve">In this lesson, students will discover media literacy strategies and determine the credibility of various sources as they apply their newly acquired skills to identify factors that make a source reliable as they participate in an escape-room activity. With media literacy tools, students can critically engage with the information they consume and lift up their voices as active and informed citizens.</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spacing w:line="240" w:lineRule="auto"/>
              <w:ind w:right="140"/>
              <w:rPr/>
            </w:pPr>
            <w:r w:rsidDel="00000000" w:rsidR="00000000" w:rsidRPr="00000000">
              <w:rPr>
                <w:rtl w:val="0"/>
              </w:rPr>
              <w:t xml:space="preserve">Teachers can find additional background support resources as follows:</w:t>
            </w:r>
          </w:p>
          <w:p w:rsidR="00000000" w:rsidDel="00000000" w:rsidP="00000000" w:rsidRDefault="00000000" w:rsidRPr="00000000" w14:paraId="00000097">
            <w:pPr>
              <w:widowControl w:val="0"/>
              <w:numPr>
                <w:ilvl w:val="0"/>
                <w:numId w:val="9"/>
              </w:numPr>
              <w:spacing w:line="240" w:lineRule="auto"/>
              <w:ind w:left="720" w:right="140" w:hanging="360"/>
              <w:rPr>
                <w:u w:val="none"/>
              </w:rPr>
            </w:pPr>
            <w:hyperlink r:id="rId28">
              <w:r w:rsidDel="00000000" w:rsidR="00000000" w:rsidRPr="00000000">
                <w:rPr>
                  <w:color w:val="004fa3"/>
                  <w:rtl w:val="0"/>
                </w:rPr>
                <w:t xml:space="preserve">Being an Informed Citizen: Active Citizenship, Part 1</w:t>
              </w:r>
            </w:hyperlink>
            <w:r w:rsidDel="00000000" w:rsidR="00000000" w:rsidRPr="00000000">
              <w:rPr>
                <w:rtl w:val="0"/>
              </w:rPr>
            </w:r>
          </w:p>
          <w:p w:rsidR="00000000" w:rsidDel="00000000" w:rsidP="00000000" w:rsidRDefault="00000000" w:rsidRPr="00000000" w14:paraId="00000098">
            <w:pPr>
              <w:widowControl w:val="0"/>
              <w:numPr>
                <w:ilvl w:val="0"/>
                <w:numId w:val="9"/>
              </w:numPr>
              <w:spacing w:line="240" w:lineRule="auto"/>
              <w:ind w:left="720" w:right="140" w:hanging="360"/>
              <w:rPr>
                <w:u w:val="none"/>
              </w:rPr>
            </w:pPr>
            <w:hyperlink r:id="rId29">
              <w:r w:rsidDel="00000000" w:rsidR="00000000" w:rsidRPr="00000000">
                <w:rPr>
                  <w:color w:val="004fa3"/>
                  <w:rtl w:val="0"/>
                </w:rPr>
                <w:t xml:space="preserve">Certification | KQED Teach</w:t>
              </w:r>
            </w:hyperlink>
            <w:r w:rsidDel="00000000" w:rsidR="00000000" w:rsidRPr="00000000">
              <w:rPr>
                <w:rtl w:val="0"/>
              </w:rPr>
            </w:r>
          </w:p>
          <w:p w:rsidR="00000000" w:rsidDel="00000000" w:rsidP="00000000" w:rsidRDefault="00000000" w:rsidRPr="00000000" w14:paraId="00000099">
            <w:pPr>
              <w:widowControl w:val="0"/>
              <w:numPr>
                <w:ilvl w:val="0"/>
                <w:numId w:val="9"/>
              </w:numPr>
              <w:spacing w:line="240" w:lineRule="auto"/>
              <w:ind w:left="720" w:right="140" w:hanging="360"/>
              <w:rPr>
                <w:u w:val="none"/>
              </w:rPr>
            </w:pPr>
            <w:hyperlink r:id="rId30">
              <w:r w:rsidDel="00000000" w:rsidR="00000000" w:rsidRPr="00000000">
                <w:rPr>
                  <w:color w:val="004fa3"/>
                  <w:rtl w:val="0"/>
                </w:rPr>
                <w:t xml:space="preserve">How to Find Better Information Online: Click Restraint</w:t>
              </w:r>
            </w:hyperlink>
            <w:r w:rsidDel="00000000" w:rsidR="00000000" w:rsidRPr="00000000">
              <w:rPr>
                <w:rtl w:val="0"/>
              </w:rPr>
            </w:r>
          </w:p>
          <w:p w:rsidR="00000000" w:rsidDel="00000000" w:rsidP="00000000" w:rsidRDefault="00000000" w:rsidRPr="00000000" w14:paraId="0000009A">
            <w:pPr>
              <w:widowControl w:val="0"/>
              <w:numPr>
                <w:ilvl w:val="0"/>
                <w:numId w:val="9"/>
              </w:numPr>
              <w:spacing w:line="240" w:lineRule="auto"/>
              <w:ind w:left="720" w:right="140" w:hanging="360"/>
              <w:rPr>
                <w:u w:val="none"/>
              </w:rPr>
            </w:pPr>
            <w:hyperlink r:id="rId31">
              <w:r w:rsidDel="00000000" w:rsidR="00000000" w:rsidRPr="00000000">
                <w:rPr>
                  <w:color w:val="004fa3"/>
                  <w:rtl w:val="0"/>
                </w:rPr>
                <w:t xml:space="preserve">Sam Wineburg: How to Improve American Students’ Fact-Checking Skills</w:t>
              </w:r>
            </w:hyperlink>
            <w:r w:rsidDel="00000000" w:rsidR="00000000" w:rsidRPr="00000000">
              <w:rPr>
                <w:rtl w:val="0"/>
              </w:rPr>
            </w:r>
          </w:p>
          <w:p w:rsidR="00000000" w:rsidDel="00000000" w:rsidP="00000000" w:rsidRDefault="00000000" w:rsidRPr="00000000" w14:paraId="0000009B">
            <w:pPr>
              <w:widowControl w:val="0"/>
              <w:numPr>
                <w:ilvl w:val="0"/>
                <w:numId w:val="9"/>
              </w:numPr>
              <w:spacing w:line="240" w:lineRule="auto"/>
              <w:ind w:left="720" w:right="140" w:hanging="360"/>
              <w:rPr>
                <w:u w:val="none"/>
              </w:rPr>
            </w:pPr>
            <w:hyperlink r:id="rId32">
              <w:r w:rsidDel="00000000" w:rsidR="00000000" w:rsidRPr="00000000">
                <w:rPr>
                  <w:color w:val="004fa3"/>
                  <w:rtl w:val="0"/>
                </w:rPr>
                <w:t xml:space="preserve">AllSides Media Bias Chart</w:t>
              </w:r>
            </w:hyperlink>
            <w:r w:rsidDel="00000000" w:rsidR="00000000" w:rsidRPr="00000000">
              <w:rPr>
                <w:rtl w:val="0"/>
              </w:rPr>
            </w:r>
          </w:p>
          <w:p w:rsidR="00000000" w:rsidDel="00000000" w:rsidP="00000000" w:rsidRDefault="00000000" w:rsidRPr="00000000" w14:paraId="0000009C">
            <w:pPr>
              <w:widowControl w:val="0"/>
              <w:spacing w:line="240" w:lineRule="auto"/>
              <w:ind w:left="0" w:right="140" w:firstLine="0"/>
              <w:rPr/>
            </w:pPr>
            <w:r w:rsidDel="00000000" w:rsidR="00000000" w:rsidRPr="00000000">
              <w:rPr>
                <w:rtl w:val="0"/>
              </w:rPr>
            </w:r>
          </w:p>
          <w:p w:rsidR="00000000" w:rsidDel="00000000" w:rsidP="00000000" w:rsidRDefault="00000000" w:rsidRPr="00000000" w14:paraId="0000009D">
            <w:pPr>
              <w:widowControl w:val="0"/>
              <w:spacing w:line="240" w:lineRule="auto"/>
              <w:ind w:left="0" w:right="140" w:firstLine="0"/>
              <w:rPr/>
            </w:pPr>
            <w:r w:rsidDel="00000000" w:rsidR="00000000" w:rsidRPr="00000000">
              <w:rPr>
                <w:rtl w:val="0"/>
              </w:rPr>
              <w:t xml:space="preserve">Teachers should preview all student materials and resources prior to the lesson.</w:t>
            </w:r>
            <w:r w:rsidDel="00000000" w:rsidR="00000000" w:rsidRPr="00000000">
              <w:rPr>
                <w:rtl w:val="0"/>
              </w:rPr>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A1">
            <w:pPr>
              <w:widowControl w:val="0"/>
              <w:rPr>
                <w:sz w:val="2"/>
                <w:szCs w:val="2"/>
              </w:rPr>
            </w:pPr>
            <w:r w:rsidDel="00000000" w:rsidR="00000000" w:rsidRPr="00000000">
              <w:rPr>
                <w:rtl w:val="0"/>
              </w:rPr>
            </w:r>
          </w:p>
        </w:tc>
      </w:tr>
    </w:tbl>
    <w:p w:rsidR="00000000" w:rsidDel="00000000" w:rsidP="00000000" w:rsidRDefault="00000000" w:rsidRPr="00000000" w14:paraId="000000A5">
      <w:pPr>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before="0" w:lineRule="auto"/>
        <w:rPr>
          <w:sz w:val="4"/>
          <w:szCs w:val="4"/>
        </w:rPr>
      </w:pPr>
      <w:r w:rsidDel="00000000" w:rsidR="00000000" w:rsidRPr="00000000">
        <w:rPr>
          <w:rtl w:val="0"/>
        </w:rPr>
      </w:r>
    </w:p>
    <w:tbl>
      <w:tblPr>
        <w:tblStyle w:val="Table3"/>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6480"/>
        <w:gridCol w:w="4320"/>
        <w:tblGridChange w:id="0">
          <w:tblGrid>
            <w:gridCol w:w="6480"/>
            <w:gridCol w:w="4320"/>
          </w:tblGrid>
        </w:tblGridChange>
      </w:tblGrid>
      <w:tr>
        <w:trPr>
          <w:cantSplit w:val="1"/>
          <w:trHeight w:val="440.64" w:hRule="atLeast"/>
          <w:tblHeader w:val="1"/>
        </w:trPr>
        <w:tc>
          <w:tcPr>
            <w:gridSpan w:val="2"/>
            <w:tcMar>
              <w:top w:w="0.0" w:type="dxa"/>
              <w:left w:w="0.0" w:type="dxa"/>
              <w:bottom w:w="0.0" w:type="dxa"/>
              <w:right w:w="0.0" w:type="dxa"/>
            </w:tcMar>
          </w:tcPr>
          <w:p w:rsidR="00000000" w:rsidDel="00000000" w:rsidP="00000000" w:rsidRDefault="00000000" w:rsidRPr="00000000" w14:paraId="000000A7">
            <w:pPr>
              <w:pStyle w:val="Heading2"/>
              <w:spacing w:before="0" w:lineRule="auto"/>
              <w:rPr/>
            </w:pPr>
            <w:bookmarkStart w:colFirst="0" w:colLast="0" w:name="_3c4upav6meup" w:id="22"/>
            <w:bookmarkEnd w:id="22"/>
            <w:r w:rsidDel="00000000" w:rsidR="00000000" w:rsidRPr="00000000">
              <w:rPr>
                <w:rtl w:val="0"/>
              </w:rPr>
              <w:t xml:space="preserve">Lesson Plan: Day 1</w:t>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9">
            <w:pPr>
              <w:pStyle w:val="Heading4"/>
              <w:widowControl w:val="0"/>
              <w:spacing w:before="0" w:line="240" w:lineRule="auto"/>
              <w:rPr/>
            </w:pPr>
            <w:bookmarkStart w:colFirst="0" w:colLast="0" w:name="_m2q2ugg5lnte" w:id="23"/>
            <w:bookmarkEnd w:id="23"/>
            <w:r w:rsidDel="00000000" w:rsidR="00000000" w:rsidRPr="00000000">
              <w:rPr>
                <w:rtl w:val="0"/>
              </w:rPr>
              <w:t xml:space="preserve">Engage: Activate Prior Knowledge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A">
            <w:pPr>
              <w:pStyle w:val="Heading4"/>
              <w:widowControl w:val="0"/>
              <w:spacing w:before="0" w:line="240" w:lineRule="auto"/>
              <w:rPr/>
            </w:pPr>
            <w:bookmarkStart w:colFirst="0" w:colLast="0" w:name="_f2u40a915kgn" w:id="24"/>
            <w:bookmarkEnd w:id="24"/>
            <w:r w:rsidDel="00000000" w:rsidR="00000000" w:rsidRPr="00000000">
              <w:rPr>
                <w:rtl w:val="0"/>
              </w:rPr>
              <w:t xml:space="preserve">Culturally Responsive Sup</w:t>
            </w:r>
            <w:r w:rsidDel="00000000" w:rsidR="00000000" w:rsidRPr="00000000">
              <w:rPr>
                <w:rtl w:val="0"/>
              </w:rPr>
              <w:t xml:space="preserve">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AB">
            <w:pPr>
              <w:widowControl w:val="0"/>
              <w:numPr>
                <w:ilvl w:val="0"/>
                <w:numId w:val="5"/>
              </w:numPr>
              <w:ind w:left="720" w:hanging="360"/>
            </w:pPr>
            <w:r w:rsidDel="00000000" w:rsidR="00000000" w:rsidRPr="00000000">
              <w:rPr>
                <w:rtl w:val="0"/>
              </w:rPr>
              <w:t xml:space="preserve">Greet students upon entry to the classroom and welcome them to social studies. </w:t>
            </w:r>
          </w:p>
          <w:p w:rsidR="00000000" w:rsidDel="00000000" w:rsidP="00000000" w:rsidRDefault="00000000" w:rsidRPr="00000000" w14:paraId="000000AC">
            <w:pPr>
              <w:widowControl w:val="0"/>
              <w:numPr>
                <w:ilvl w:val="0"/>
                <w:numId w:val="5"/>
              </w:numPr>
              <w:ind w:left="720" w:hanging="360"/>
            </w:pPr>
            <w:r w:rsidDel="00000000" w:rsidR="00000000" w:rsidRPr="00000000">
              <w:rPr>
                <w:rtl w:val="0"/>
              </w:rPr>
              <w:t xml:space="preserve">Ask students to share from what sources they get their news and daily information. For example, where do you get a weather report? How do you find out if school is closed due to a snowstorm? Where would you find out the results of the presidential election?</w:t>
            </w:r>
          </w:p>
          <w:p w:rsidR="00000000" w:rsidDel="00000000" w:rsidP="00000000" w:rsidRDefault="00000000" w:rsidRPr="00000000" w14:paraId="000000AD">
            <w:pPr>
              <w:widowControl w:val="0"/>
              <w:numPr>
                <w:ilvl w:val="0"/>
                <w:numId w:val="5"/>
              </w:numPr>
              <w:ind w:left="720" w:hanging="360"/>
            </w:pPr>
            <w:r w:rsidDel="00000000" w:rsidR="00000000" w:rsidRPr="00000000">
              <w:rPr>
                <w:rtl w:val="0"/>
              </w:rPr>
              <w:t xml:space="preserve">Record student responses on an anchor chart.</w:t>
            </w:r>
          </w:p>
          <w:p w:rsidR="00000000" w:rsidDel="00000000" w:rsidP="00000000" w:rsidRDefault="00000000" w:rsidRPr="00000000" w14:paraId="000000AE">
            <w:pPr>
              <w:widowControl w:val="0"/>
              <w:numPr>
                <w:ilvl w:val="0"/>
                <w:numId w:val="5"/>
              </w:numPr>
              <w:ind w:left="720" w:hanging="360"/>
            </w:pPr>
            <w:r w:rsidDel="00000000" w:rsidR="00000000" w:rsidRPr="00000000">
              <w:rPr>
                <w:rtl w:val="0"/>
              </w:rPr>
              <w:t xml:space="preserve">Tell students that today’s activities will begin with a short video clip about a recent discovery that has been reported by the BBC (British </w:t>
            </w:r>
            <w:r w:rsidDel="00000000" w:rsidR="00000000" w:rsidRPr="00000000">
              <w:rPr>
                <w:rtl w:val="0"/>
              </w:rPr>
              <w:t xml:space="preserve">Broadcasting</w:t>
            </w:r>
            <w:r w:rsidDel="00000000" w:rsidR="00000000" w:rsidRPr="00000000">
              <w:rPr>
                <w:rtl w:val="0"/>
              </w:rPr>
              <w:t xml:space="preserve"> </w:t>
            </w:r>
            <w:r w:rsidDel="00000000" w:rsidR="00000000" w:rsidRPr="00000000">
              <w:rPr>
                <w:rtl w:val="0"/>
              </w:rPr>
              <w:t xml:space="preserve">Corporation</w:t>
            </w:r>
            <w:r w:rsidDel="00000000" w:rsidR="00000000" w:rsidRPr="00000000">
              <w:rPr>
                <w:rtl w:val="0"/>
              </w:rPr>
              <w:t xml:space="preserve">), which is generally considered a reliable source for news.</w:t>
            </w:r>
          </w:p>
          <w:p w:rsidR="00000000" w:rsidDel="00000000" w:rsidP="00000000" w:rsidRDefault="00000000" w:rsidRPr="00000000" w14:paraId="000000AF">
            <w:pPr>
              <w:widowControl w:val="0"/>
              <w:numPr>
                <w:ilvl w:val="0"/>
                <w:numId w:val="5"/>
              </w:numPr>
              <w:ind w:left="720" w:hanging="360"/>
            </w:pPr>
            <w:r w:rsidDel="00000000" w:rsidR="00000000" w:rsidRPr="00000000">
              <w:rPr>
                <w:rtl w:val="0"/>
              </w:rPr>
              <w:t xml:space="preserve">As students watch, they will note their observations using the </w:t>
            </w:r>
            <w:hyperlink r:id="rId33">
              <w:r w:rsidDel="00000000" w:rsidR="00000000" w:rsidRPr="00000000">
                <w:rPr>
                  <w:color w:val="004fa3"/>
                  <w:rtl w:val="0"/>
                </w:rPr>
                <w:t xml:space="preserve">See, Think, Wonder</w:t>
              </w:r>
            </w:hyperlink>
            <w:r w:rsidDel="00000000" w:rsidR="00000000" w:rsidRPr="00000000">
              <w:rPr>
                <w:rtl w:val="0"/>
              </w:rPr>
              <w:t xml:space="preserve"> </w:t>
            </w:r>
            <w:r w:rsidDel="00000000" w:rsidR="00000000" w:rsidRPr="00000000">
              <w:rPr>
                <w:rtl w:val="0"/>
              </w:rPr>
              <w:t xml:space="preserve">graphic organizer.</w:t>
            </w:r>
          </w:p>
          <w:p w:rsidR="00000000" w:rsidDel="00000000" w:rsidP="00000000" w:rsidRDefault="00000000" w:rsidRPr="00000000" w14:paraId="000000B0">
            <w:pPr>
              <w:widowControl w:val="0"/>
              <w:numPr>
                <w:ilvl w:val="0"/>
                <w:numId w:val="5"/>
              </w:numPr>
              <w:ind w:left="720" w:hanging="360"/>
              <w:rPr>
                <w:u w:val="none"/>
              </w:rPr>
            </w:pPr>
            <w:r w:rsidDel="00000000" w:rsidR="00000000" w:rsidRPr="00000000">
              <w:rPr>
                <w:rtl w:val="0"/>
              </w:rPr>
              <w:t xml:space="preserve">Preview the </w:t>
            </w:r>
            <w:hyperlink r:id="rId34">
              <w:r w:rsidDel="00000000" w:rsidR="00000000" w:rsidRPr="00000000">
                <w:rPr>
                  <w:color w:val="004fa3"/>
                  <w:rtl w:val="0"/>
                </w:rPr>
                <w:t xml:space="preserve">See, Think, Wonder</w:t>
              </w:r>
            </w:hyperlink>
            <w:r w:rsidDel="00000000" w:rsidR="00000000" w:rsidRPr="00000000">
              <w:rPr>
                <w:rtl w:val="0"/>
              </w:rPr>
              <w:t xml:space="preserve"> graphic organizer together to ensure students understand the purpose and expectations.</w:t>
            </w:r>
          </w:p>
          <w:p w:rsidR="00000000" w:rsidDel="00000000" w:rsidP="00000000" w:rsidRDefault="00000000" w:rsidRPr="00000000" w14:paraId="000000B1">
            <w:pPr>
              <w:widowControl w:val="0"/>
              <w:numPr>
                <w:ilvl w:val="0"/>
                <w:numId w:val="5"/>
              </w:numPr>
              <w:ind w:left="720" w:hanging="360"/>
            </w:pPr>
            <w:r w:rsidDel="00000000" w:rsidR="00000000" w:rsidRPr="00000000">
              <w:rPr>
                <w:rtl w:val="0"/>
              </w:rPr>
              <w:t xml:space="preserve">Play the </w:t>
            </w:r>
            <w:hyperlink r:id="rId35">
              <w:r w:rsidDel="00000000" w:rsidR="00000000" w:rsidRPr="00000000">
                <w:rPr>
                  <w:color w:val="004fa3"/>
                  <w:rtl w:val="0"/>
                </w:rPr>
                <w:t xml:space="preserve">Flying Penguins</w:t>
              </w:r>
            </w:hyperlink>
            <w:r w:rsidDel="00000000" w:rsidR="00000000" w:rsidRPr="00000000">
              <w:rPr>
                <w:rtl w:val="0"/>
              </w:rPr>
              <w:t xml:space="preserve"> video clip.</w:t>
            </w:r>
          </w:p>
          <w:p w:rsidR="00000000" w:rsidDel="00000000" w:rsidP="00000000" w:rsidRDefault="00000000" w:rsidRPr="00000000" w14:paraId="000000B2">
            <w:pPr>
              <w:widowControl w:val="0"/>
              <w:numPr>
                <w:ilvl w:val="0"/>
                <w:numId w:val="5"/>
              </w:numPr>
              <w:ind w:left="720" w:hanging="360"/>
            </w:pPr>
            <w:r w:rsidDel="00000000" w:rsidR="00000000" w:rsidRPr="00000000">
              <w:rPr>
                <w:rtl w:val="0"/>
              </w:rPr>
              <w:t xml:space="preserve">At conclusion of the video clip, allow students to share what they recorded on the See, Think, Wonder organizer.</w:t>
            </w:r>
          </w:p>
          <w:p w:rsidR="00000000" w:rsidDel="00000000" w:rsidP="00000000" w:rsidRDefault="00000000" w:rsidRPr="00000000" w14:paraId="000000B3">
            <w:pPr>
              <w:widowControl w:val="0"/>
              <w:numPr>
                <w:ilvl w:val="0"/>
                <w:numId w:val="5"/>
              </w:numPr>
              <w:ind w:left="720" w:hanging="360"/>
              <w:rPr>
                <w:u w:val="none"/>
              </w:rPr>
            </w:pPr>
            <w:r w:rsidDel="00000000" w:rsidR="00000000" w:rsidRPr="00000000">
              <w:rPr>
                <w:rtl w:val="0"/>
              </w:rPr>
              <w:t xml:space="preserve">Ask students if they feel the BBC video clip was reliable or trustworthy and solicit a few reasons for their opinion.</w:t>
            </w:r>
          </w:p>
          <w:p w:rsidR="00000000" w:rsidDel="00000000" w:rsidP="00000000" w:rsidRDefault="00000000" w:rsidRPr="00000000" w14:paraId="000000B4">
            <w:pPr>
              <w:widowControl w:val="0"/>
              <w:ind w:left="0" w:firstLine="0"/>
              <w:rPr/>
            </w:pPr>
            <w:r w:rsidDel="00000000" w:rsidR="00000000" w:rsidRPr="00000000">
              <w:rPr>
                <w:rtl w:val="0"/>
              </w:rPr>
            </w:r>
          </w:p>
          <w:p w:rsidR="00000000" w:rsidDel="00000000" w:rsidP="00000000" w:rsidRDefault="00000000" w:rsidRPr="00000000" w14:paraId="000000B5">
            <w:pPr>
              <w:widowControl w:val="0"/>
              <w:ind w:left="0" w:firstLine="0"/>
              <w:rPr/>
            </w:pPr>
            <w:r w:rsidDel="00000000" w:rsidR="00000000" w:rsidRPr="00000000">
              <w:rPr>
                <w:rtl w:val="0"/>
              </w:rPr>
            </w:r>
          </w:p>
          <w:p w:rsidR="00000000" w:rsidDel="00000000" w:rsidP="00000000" w:rsidRDefault="00000000" w:rsidRPr="00000000" w14:paraId="000000B6">
            <w:pPr>
              <w:widowControl w:val="0"/>
              <w:ind w:left="0" w:firstLine="0"/>
              <w:rPr/>
            </w:pPr>
            <w:r w:rsidDel="00000000" w:rsidR="00000000" w:rsidRPr="00000000">
              <w:rPr>
                <w:rtl w:val="0"/>
              </w:rPr>
            </w:r>
          </w:p>
          <w:p w:rsidR="00000000" w:rsidDel="00000000" w:rsidP="00000000" w:rsidRDefault="00000000" w:rsidRPr="00000000" w14:paraId="000000B7">
            <w:pPr>
              <w:widowControl w:val="0"/>
              <w:ind w:left="0" w:firstLine="0"/>
              <w:rPr/>
            </w:pPr>
            <w:r w:rsidDel="00000000" w:rsidR="00000000" w:rsidRPr="00000000">
              <w:rPr>
                <w:rtl w:val="0"/>
              </w:rPr>
            </w:r>
          </w:p>
          <w:p w:rsidR="00000000" w:rsidDel="00000000" w:rsidP="00000000" w:rsidRDefault="00000000" w:rsidRPr="00000000" w14:paraId="000000B8">
            <w:pPr>
              <w:widowControl w:val="0"/>
              <w:ind w:left="0" w:firstLine="0"/>
              <w:rPr/>
            </w:pPr>
            <w:r w:rsidDel="00000000" w:rsidR="00000000" w:rsidRPr="00000000">
              <w:rPr>
                <w:rtl w:val="0"/>
              </w:rPr>
            </w:r>
          </w:p>
          <w:p w:rsidR="00000000" w:rsidDel="00000000" w:rsidP="00000000" w:rsidRDefault="00000000" w:rsidRPr="00000000" w14:paraId="000000B9">
            <w:pPr>
              <w:widowControl w:val="0"/>
              <w:ind w:left="0" w:firstLine="0"/>
              <w:rPr/>
            </w:pPr>
            <w:r w:rsidDel="00000000" w:rsidR="00000000" w:rsidRPr="00000000">
              <w:rPr>
                <w:rtl w:val="0"/>
              </w:rPr>
            </w:r>
          </w:p>
          <w:p w:rsidR="00000000" w:rsidDel="00000000" w:rsidP="00000000" w:rsidRDefault="00000000" w:rsidRPr="00000000" w14:paraId="000000BA">
            <w:pPr>
              <w:widowControl w:val="0"/>
              <w:ind w:left="0" w:firstLine="0"/>
              <w:rPr/>
            </w:pPr>
            <w:r w:rsidDel="00000000" w:rsidR="00000000" w:rsidRPr="00000000">
              <w:rPr>
                <w:rtl w:val="0"/>
              </w:rPr>
            </w:r>
          </w:p>
          <w:p w:rsidR="00000000" w:rsidDel="00000000" w:rsidP="00000000" w:rsidRDefault="00000000" w:rsidRPr="00000000" w14:paraId="000000BB">
            <w:pPr>
              <w:widowControl w:val="0"/>
              <w:ind w:left="0" w:firstLine="0"/>
              <w:rPr/>
            </w:pPr>
            <w:r w:rsidDel="00000000" w:rsidR="00000000" w:rsidRPr="00000000">
              <w:rPr>
                <w:rtl w:val="0"/>
              </w:rPr>
            </w:r>
          </w:p>
          <w:p w:rsidR="00000000" w:rsidDel="00000000" w:rsidP="00000000" w:rsidRDefault="00000000" w:rsidRPr="00000000" w14:paraId="000000BC">
            <w:pPr>
              <w:widowControl w:val="0"/>
              <w:ind w:left="0" w:firstLine="0"/>
              <w:rPr/>
            </w:pPr>
            <w:r w:rsidDel="00000000" w:rsidR="00000000" w:rsidRPr="00000000">
              <w:rPr>
                <w:rtl w:val="0"/>
              </w:rPr>
            </w:r>
          </w:p>
          <w:p w:rsidR="00000000" w:rsidDel="00000000" w:rsidP="00000000" w:rsidRDefault="00000000" w:rsidRPr="00000000" w14:paraId="000000BD">
            <w:pPr>
              <w:widowControl w:val="0"/>
              <w:ind w:left="0" w:firstLine="0"/>
              <w:rPr/>
            </w:pPr>
            <w:r w:rsidDel="00000000" w:rsidR="00000000" w:rsidRPr="00000000">
              <w:rPr>
                <w:rtl w:val="0"/>
              </w:rPr>
            </w:r>
          </w:p>
          <w:p w:rsidR="00000000" w:rsidDel="00000000" w:rsidP="00000000" w:rsidRDefault="00000000" w:rsidRPr="00000000" w14:paraId="000000BE">
            <w:pPr>
              <w:widowControl w:val="0"/>
              <w:ind w:left="0" w:firstLine="0"/>
              <w:rPr/>
            </w:pP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BF">
            <w:pPr>
              <w:widowControl w:val="0"/>
              <w:rPr>
                <w:b w:val="1"/>
                <w:sz w:val="20"/>
                <w:szCs w:val="20"/>
              </w:rPr>
            </w:pPr>
            <w:hyperlink r:id="rId36">
              <w:r w:rsidDel="00000000" w:rsidR="00000000" w:rsidRPr="00000000">
                <w:rPr>
                  <w:b w:val="1"/>
                  <w:color w:val="004fa3"/>
                  <w:sz w:val="20"/>
                  <w:szCs w:val="20"/>
                  <w:rtl w:val="0"/>
                </w:rPr>
                <w:t xml:space="preserve">Universal Design for Learning</w:t>
              </w:r>
            </w:hyperlink>
            <w:r w:rsidDel="00000000" w:rsidR="00000000" w:rsidRPr="00000000">
              <w:rPr>
                <w:rtl w:val="0"/>
              </w:rPr>
            </w:r>
          </w:p>
          <w:p w:rsidR="00000000" w:rsidDel="00000000" w:rsidP="00000000" w:rsidRDefault="00000000" w:rsidRPr="00000000" w14:paraId="000000C0">
            <w:pPr>
              <w:widowControl w:val="0"/>
              <w:numPr>
                <w:ilvl w:val="0"/>
                <w:numId w:val="1"/>
              </w:numPr>
              <w:ind w:left="720" w:hanging="360"/>
              <w:rPr>
                <w:sz w:val="20"/>
                <w:szCs w:val="20"/>
              </w:rPr>
            </w:pPr>
            <w:r w:rsidDel="00000000" w:rsidR="00000000" w:rsidRPr="00000000">
              <w:rPr>
                <w:sz w:val="20"/>
                <w:szCs w:val="20"/>
                <w:rtl w:val="0"/>
              </w:rPr>
              <w:t xml:space="preserve">Desks arranged in tables/clusters are recommended to facilitate better student collaboration.</w:t>
            </w:r>
          </w:p>
          <w:p w:rsidR="00000000" w:rsidDel="00000000" w:rsidP="00000000" w:rsidRDefault="00000000" w:rsidRPr="00000000" w14:paraId="000000C1">
            <w:pPr>
              <w:widowControl w:val="0"/>
              <w:numPr>
                <w:ilvl w:val="0"/>
                <w:numId w:val="1"/>
              </w:numPr>
              <w:ind w:left="720" w:hanging="360"/>
              <w:rPr>
                <w:sz w:val="20"/>
                <w:szCs w:val="20"/>
              </w:rPr>
            </w:pPr>
            <w:r w:rsidDel="00000000" w:rsidR="00000000" w:rsidRPr="00000000">
              <w:rPr>
                <w:sz w:val="20"/>
                <w:szCs w:val="20"/>
                <w:rtl w:val="0"/>
              </w:rPr>
              <w:t xml:space="preserve">Allow sufficient wait time for students to formulate answers.</w:t>
            </w:r>
          </w:p>
          <w:p w:rsidR="00000000" w:rsidDel="00000000" w:rsidP="00000000" w:rsidRDefault="00000000" w:rsidRPr="00000000" w14:paraId="000000C2">
            <w:pPr>
              <w:widowControl w:val="0"/>
              <w:numPr>
                <w:ilvl w:val="0"/>
                <w:numId w:val="1"/>
              </w:numPr>
              <w:ind w:left="720" w:hanging="360"/>
              <w:rPr>
                <w:sz w:val="20"/>
                <w:szCs w:val="20"/>
              </w:rPr>
            </w:pPr>
            <w:r w:rsidDel="00000000" w:rsidR="00000000" w:rsidRPr="00000000">
              <w:rPr>
                <w:sz w:val="20"/>
                <w:szCs w:val="20"/>
                <w:rtl w:val="0"/>
              </w:rPr>
              <w:t xml:space="preserve">Consider allowing students trio time to formulate answers.</w:t>
            </w:r>
          </w:p>
          <w:p w:rsidR="00000000" w:rsidDel="00000000" w:rsidP="00000000" w:rsidRDefault="00000000" w:rsidRPr="00000000" w14:paraId="000000C3">
            <w:pPr>
              <w:widowControl w:val="0"/>
              <w:numPr>
                <w:ilvl w:val="0"/>
                <w:numId w:val="1"/>
              </w:numPr>
              <w:ind w:left="720" w:hanging="360"/>
              <w:rPr>
                <w:sz w:val="20"/>
                <w:szCs w:val="20"/>
              </w:rPr>
            </w:pPr>
            <w:r w:rsidDel="00000000" w:rsidR="00000000" w:rsidRPr="00000000">
              <w:rPr>
                <w:sz w:val="20"/>
                <w:szCs w:val="20"/>
                <w:rtl w:val="0"/>
              </w:rPr>
              <w:t xml:space="preserve">Play the video a second time to support comprehension as needed.</w:t>
            </w:r>
          </w:p>
          <w:p w:rsidR="00000000" w:rsidDel="00000000" w:rsidP="00000000" w:rsidRDefault="00000000" w:rsidRPr="00000000" w14:paraId="000000C4">
            <w:pPr>
              <w:widowControl w:val="0"/>
              <w:numPr>
                <w:ilvl w:val="0"/>
                <w:numId w:val="1"/>
              </w:numPr>
              <w:ind w:left="720" w:hanging="360"/>
              <w:rPr>
                <w:sz w:val="20"/>
                <w:szCs w:val="20"/>
              </w:rPr>
            </w:pPr>
            <w:r w:rsidDel="00000000" w:rsidR="00000000" w:rsidRPr="00000000">
              <w:rPr>
                <w:sz w:val="20"/>
                <w:szCs w:val="20"/>
                <w:rtl w:val="0"/>
              </w:rPr>
              <w:t xml:space="preserve">Consider allowing students to utilize a speak-to-type feature to record their answers on the graphic organizer.</w:t>
            </w:r>
          </w:p>
          <w:p w:rsidR="00000000" w:rsidDel="00000000" w:rsidP="00000000" w:rsidRDefault="00000000" w:rsidRPr="00000000" w14:paraId="000000C5">
            <w:pPr>
              <w:widowControl w:val="0"/>
              <w:numPr>
                <w:ilvl w:val="0"/>
                <w:numId w:val="1"/>
              </w:numPr>
              <w:ind w:left="720" w:hanging="360"/>
              <w:rPr>
                <w:sz w:val="20"/>
                <w:szCs w:val="20"/>
              </w:rPr>
            </w:pPr>
            <w:r w:rsidDel="00000000" w:rsidR="00000000" w:rsidRPr="00000000">
              <w:rPr>
                <w:sz w:val="20"/>
                <w:szCs w:val="20"/>
                <w:rtl w:val="0"/>
              </w:rPr>
              <w:t xml:space="preserve">Alternatively, students can draw sketches to illustrate ideas, topics, or items on the graphic organizer.</w:t>
            </w:r>
          </w:p>
          <w:p w:rsidR="00000000" w:rsidDel="00000000" w:rsidP="00000000" w:rsidRDefault="00000000" w:rsidRPr="00000000" w14:paraId="000000C6">
            <w:pPr>
              <w:widowControl w:val="0"/>
              <w:numPr>
                <w:ilvl w:val="0"/>
                <w:numId w:val="1"/>
              </w:numPr>
              <w:ind w:left="720" w:hanging="360"/>
              <w:rPr>
                <w:sz w:val="20"/>
                <w:szCs w:val="20"/>
              </w:rPr>
            </w:pPr>
            <w:r w:rsidDel="00000000" w:rsidR="00000000" w:rsidRPr="00000000">
              <w:rPr>
                <w:sz w:val="20"/>
                <w:szCs w:val="20"/>
                <w:rtl w:val="0"/>
              </w:rPr>
              <w:t xml:space="preserve">Utilize the subtitles/closed captions or show the transcript function if viewing the video via YouTube.</w:t>
            </w:r>
          </w:p>
          <w:p w:rsidR="00000000" w:rsidDel="00000000" w:rsidP="00000000" w:rsidRDefault="00000000" w:rsidRPr="00000000" w14:paraId="000000C7">
            <w:pPr>
              <w:widowControl w:val="0"/>
              <w:numPr>
                <w:ilvl w:val="0"/>
                <w:numId w:val="1"/>
              </w:numPr>
              <w:ind w:left="720" w:hanging="360"/>
              <w:rPr>
                <w:sz w:val="20"/>
                <w:szCs w:val="20"/>
              </w:rPr>
            </w:pPr>
            <w:r w:rsidDel="00000000" w:rsidR="00000000" w:rsidRPr="00000000">
              <w:rPr>
                <w:sz w:val="20"/>
                <w:szCs w:val="20"/>
                <w:rtl w:val="0"/>
              </w:rPr>
              <w:t xml:space="preserve">Teacher may display the </w:t>
            </w:r>
            <w:hyperlink r:id="rId37">
              <w:r w:rsidDel="00000000" w:rsidR="00000000" w:rsidRPr="00000000">
                <w:rPr>
                  <w:color w:val="004fa3"/>
                  <w:sz w:val="20"/>
                  <w:szCs w:val="20"/>
                  <w:rtl w:val="0"/>
                </w:rPr>
                <w:t xml:space="preserve">See, Think, Wonder</w:t>
              </w:r>
            </w:hyperlink>
            <w:r w:rsidDel="00000000" w:rsidR="00000000" w:rsidRPr="00000000">
              <w:rPr>
                <w:sz w:val="20"/>
                <w:szCs w:val="20"/>
                <w:rtl w:val="0"/>
              </w:rPr>
              <w:t xml:space="preserve"> </w:t>
            </w:r>
            <w:r w:rsidDel="00000000" w:rsidR="00000000" w:rsidRPr="00000000">
              <w:rPr>
                <w:sz w:val="20"/>
                <w:szCs w:val="20"/>
                <w:rtl w:val="0"/>
              </w:rPr>
              <w:t xml:space="preserve">graphic organizer and record student responses.</w:t>
            </w:r>
            <w:r w:rsidDel="00000000" w:rsidR="00000000" w:rsidRPr="00000000">
              <w:rPr>
                <w:rtl w:val="0"/>
              </w:rPr>
            </w:r>
          </w:p>
          <w:p w:rsidR="00000000" w:rsidDel="00000000" w:rsidP="00000000" w:rsidRDefault="00000000" w:rsidRPr="00000000" w14:paraId="000000C8">
            <w:pPr>
              <w:widowControl w:val="0"/>
              <w:rPr>
                <w:b w:val="1"/>
                <w:sz w:val="20"/>
                <w:szCs w:val="20"/>
              </w:rPr>
            </w:pPr>
            <w:r w:rsidDel="00000000" w:rsidR="00000000" w:rsidRPr="00000000">
              <w:rPr>
                <w:rtl w:val="0"/>
              </w:rPr>
            </w:r>
          </w:p>
          <w:p w:rsidR="00000000" w:rsidDel="00000000" w:rsidP="00000000" w:rsidRDefault="00000000" w:rsidRPr="00000000" w14:paraId="000000C9">
            <w:pPr>
              <w:widowControl w:val="0"/>
              <w:rPr>
                <w:b w:val="1"/>
                <w:sz w:val="20"/>
                <w:szCs w:val="20"/>
              </w:rPr>
            </w:pPr>
            <w:r w:rsidDel="00000000" w:rsidR="00000000" w:rsidRPr="00000000">
              <w:rPr>
                <w:b w:val="1"/>
                <w:sz w:val="20"/>
                <w:szCs w:val="20"/>
                <w:rtl w:val="0"/>
              </w:rPr>
              <w:t xml:space="preserve">Multilingual Learners</w:t>
            </w:r>
          </w:p>
          <w:p w:rsidR="00000000" w:rsidDel="00000000" w:rsidP="00000000" w:rsidRDefault="00000000" w:rsidRPr="00000000" w14:paraId="000000CA">
            <w:pPr>
              <w:widowControl w:val="0"/>
              <w:numPr>
                <w:ilvl w:val="0"/>
                <w:numId w:val="14"/>
              </w:numPr>
              <w:ind w:left="720" w:hanging="360"/>
              <w:rPr>
                <w:sz w:val="20"/>
                <w:szCs w:val="20"/>
              </w:rPr>
            </w:pPr>
            <w:r w:rsidDel="00000000" w:rsidR="00000000" w:rsidRPr="00000000">
              <w:rPr>
                <w:sz w:val="20"/>
                <w:szCs w:val="20"/>
                <w:rtl w:val="0"/>
              </w:rPr>
              <w:t xml:space="preserve">Explore subtitle options and change the language if viewing the video via YouTube.</w:t>
            </w:r>
          </w:p>
          <w:p w:rsidR="00000000" w:rsidDel="00000000" w:rsidP="00000000" w:rsidRDefault="00000000" w:rsidRPr="00000000" w14:paraId="000000CB">
            <w:pPr>
              <w:widowControl w:val="0"/>
              <w:numPr>
                <w:ilvl w:val="0"/>
                <w:numId w:val="14"/>
              </w:numPr>
              <w:ind w:left="720" w:hanging="360"/>
              <w:rPr>
                <w:sz w:val="20"/>
                <w:szCs w:val="20"/>
              </w:rPr>
            </w:pPr>
            <w:r w:rsidDel="00000000" w:rsidR="00000000" w:rsidRPr="00000000">
              <w:rPr>
                <w:sz w:val="20"/>
                <w:szCs w:val="20"/>
                <w:rtl w:val="0"/>
              </w:rPr>
              <w:t xml:space="preserve">Multilingual</w:t>
            </w:r>
            <w:r w:rsidDel="00000000" w:rsidR="00000000" w:rsidRPr="00000000">
              <w:rPr>
                <w:sz w:val="20"/>
                <w:szCs w:val="20"/>
                <w:rtl w:val="0"/>
              </w:rPr>
              <w:t xml:space="preserve"> learners (MLs) are best supported by collaborating in groups of three.</w:t>
            </w:r>
          </w:p>
          <w:p w:rsidR="00000000" w:rsidDel="00000000" w:rsidP="00000000" w:rsidRDefault="00000000" w:rsidRPr="00000000" w14:paraId="000000CC">
            <w:pPr>
              <w:widowControl w:val="0"/>
              <w:rPr>
                <w:b w:val="1"/>
                <w:sz w:val="20"/>
                <w:szCs w:val="20"/>
              </w:rPr>
            </w:pPr>
            <w:r w:rsidDel="00000000" w:rsidR="00000000" w:rsidRPr="00000000">
              <w:rPr>
                <w:rtl w:val="0"/>
              </w:rPr>
            </w:r>
          </w:p>
          <w:p w:rsidR="00000000" w:rsidDel="00000000" w:rsidP="00000000" w:rsidRDefault="00000000" w:rsidRPr="00000000" w14:paraId="000000CD">
            <w:pPr>
              <w:widowControl w:val="0"/>
              <w:rPr>
                <w:b w:val="1"/>
                <w:sz w:val="20"/>
                <w:szCs w:val="20"/>
              </w:rPr>
            </w:pPr>
            <w:hyperlink r:id="rId38">
              <w:r w:rsidDel="00000000" w:rsidR="00000000" w:rsidRPr="00000000">
                <w:rPr>
                  <w:b w:val="1"/>
                  <w:color w:val="004fa3"/>
                  <w:sz w:val="20"/>
                  <w:szCs w:val="20"/>
                  <w:rtl w:val="0"/>
                </w:rPr>
                <w:t xml:space="preserve">Social-Emotional Learning</w:t>
              </w:r>
            </w:hyperlink>
            <w:r w:rsidDel="00000000" w:rsidR="00000000" w:rsidRPr="00000000">
              <w:rPr>
                <w:rtl w:val="0"/>
              </w:rPr>
            </w:r>
          </w:p>
          <w:p w:rsidR="00000000" w:rsidDel="00000000" w:rsidP="00000000" w:rsidRDefault="00000000" w:rsidRPr="00000000" w14:paraId="000000CE">
            <w:pPr>
              <w:widowControl w:val="0"/>
              <w:numPr>
                <w:ilvl w:val="0"/>
                <w:numId w:val="7"/>
              </w:numPr>
              <w:ind w:left="720" w:hanging="360"/>
              <w:rPr>
                <w:sz w:val="20"/>
                <w:szCs w:val="20"/>
              </w:rPr>
            </w:pPr>
            <w:r w:rsidDel="00000000" w:rsidR="00000000" w:rsidRPr="00000000">
              <w:rPr>
                <w:sz w:val="20"/>
                <w:szCs w:val="20"/>
                <w:rtl w:val="0"/>
              </w:rPr>
              <w:t xml:space="preserve">Students may practice teamwork by collaborating on the graphic organizer.</w:t>
            </w:r>
          </w:p>
          <w:p w:rsidR="00000000" w:rsidDel="00000000" w:rsidP="00000000" w:rsidRDefault="00000000" w:rsidRPr="00000000" w14:paraId="000000CF">
            <w:pPr>
              <w:widowControl w:val="0"/>
              <w:ind w:left="720" w:firstLine="0"/>
              <w:rPr>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D0">
            <w:pPr>
              <w:pStyle w:val="Heading4"/>
              <w:widowControl w:val="0"/>
              <w:spacing w:before="0" w:line="240" w:lineRule="auto"/>
              <w:rPr/>
            </w:pPr>
            <w:bookmarkStart w:colFirst="0" w:colLast="0" w:name="_9gzgxdcv0bdc" w:id="25"/>
            <w:bookmarkEnd w:id="25"/>
            <w:r w:rsidDel="00000000" w:rsidR="00000000" w:rsidRPr="00000000">
              <w:rPr>
                <w:rtl w:val="0"/>
              </w:rPr>
              <w:t xml:space="preserve">Explore: Guided/Open Inquiry</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D1">
            <w:pPr>
              <w:pStyle w:val="Heading4"/>
              <w:widowControl w:val="0"/>
              <w:spacing w:before="0" w:line="240" w:lineRule="auto"/>
              <w:rPr/>
            </w:pPr>
            <w:bookmarkStart w:colFirst="0" w:colLast="0" w:name="_njl7vgyqmv9n" w:id="26"/>
            <w:bookmarkEnd w:id="26"/>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D2">
            <w:pPr>
              <w:widowControl w:val="0"/>
              <w:numPr>
                <w:ilvl w:val="0"/>
                <w:numId w:val="17"/>
              </w:numPr>
              <w:spacing w:line="300" w:lineRule="auto"/>
              <w:ind w:left="720" w:hanging="360"/>
              <w:rPr>
                <w:rFonts w:ascii="Calibri" w:cs="Calibri" w:eastAsia="Calibri" w:hAnsi="Calibri"/>
                <w:color w:val="000000"/>
                <w:sz w:val="22"/>
                <w:szCs w:val="22"/>
              </w:rPr>
            </w:pPr>
            <w:r w:rsidDel="00000000" w:rsidR="00000000" w:rsidRPr="00000000">
              <w:rPr>
                <w:rtl w:val="0"/>
              </w:rPr>
              <w:t xml:space="preserve">Introduce the compelling question: Should I believe everything I see and hear online?</w:t>
            </w:r>
          </w:p>
          <w:p w:rsidR="00000000" w:rsidDel="00000000" w:rsidP="00000000" w:rsidRDefault="00000000" w:rsidRPr="00000000" w14:paraId="000000D3">
            <w:pPr>
              <w:widowControl w:val="0"/>
              <w:numPr>
                <w:ilvl w:val="0"/>
                <w:numId w:val="17"/>
              </w:numPr>
              <w:spacing w:line="300" w:lineRule="auto"/>
              <w:ind w:left="720" w:hanging="360"/>
              <w:rPr>
                <w:rFonts w:ascii="Calibri" w:cs="Calibri" w:eastAsia="Calibri" w:hAnsi="Calibri"/>
                <w:color w:val="000000"/>
                <w:sz w:val="22"/>
                <w:szCs w:val="22"/>
              </w:rPr>
            </w:pPr>
            <w:r w:rsidDel="00000000" w:rsidR="00000000" w:rsidRPr="00000000">
              <w:rPr>
                <w:rtl w:val="0"/>
              </w:rPr>
              <w:t xml:space="preserve">Ask students to share their thoughts on the compelling question, capturing student responses on a T-chart.</w:t>
            </w:r>
          </w:p>
          <w:p w:rsidR="00000000" w:rsidDel="00000000" w:rsidP="00000000" w:rsidRDefault="00000000" w:rsidRPr="00000000" w14:paraId="000000D4">
            <w:pPr>
              <w:widowControl w:val="0"/>
              <w:numPr>
                <w:ilvl w:val="0"/>
                <w:numId w:val="17"/>
              </w:numPr>
              <w:spacing w:line="300" w:lineRule="auto"/>
              <w:ind w:left="720" w:hanging="360"/>
              <w:rPr>
                <w:u w:val="none"/>
              </w:rPr>
            </w:pPr>
            <w:r w:rsidDel="00000000" w:rsidR="00000000" w:rsidRPr="00000000">
              <w:rPr>
                <w:rtl w:val="0"/>
              </w:rPr>
              <w:t xml:space="preserve">Consider taking an informal class poll on the compelling question.</w:t>
            </w:r>
          </w:p>
          <w:p w:rsidR="00000000" w:rsidDel="00000000" w:rsidP="00000000" w:rsidRDefault="00000000" w:rsidRPr="00000000" w14:paraId="000000D5">
            <w:pPr>
              <w:widowControl w:val="0"/>
              <w:numPr>
                <w:ilvl w:val="0"/>
                <w:numId w:val="17"/>
              </w:numPr>
              <w:spacing w:line="300" w:lineRule="auto"/>
              <w:ind w:left="720" w:hanging="360"/>
              <w:rPr>
                <w:rFonts w:ascii="Calibri" w:cs="Calibri" w:eastAsia="Calibri" w:hAnsi="Calibri"/>
                <w:color w:val="000000"/>
                <w:sz w:val="22"/>
                <w:szCs w:val="22"/>
              </w:rPr>
            </w:pPr>
            <w:r w:rsidDel="00000000" w:rsidR="00000000" w:rsidRPr="00000000">
              <w:rPr>
                <w:rtl w:val="0"/>
              </w:rPr>
              <w:t xml:space="preserve">Tell students we will now revisit the flying penguins and play </w:t>
            </w:r>
            <w:hyperlink r:id="rId39">
              <w:r w:rsidDel="00000000" w:rsidR="00000000" w:rsidRPr="00000000">
                <w:rPr>
                  <w:color w:val="004fa3"/>
                  <w:rtl w:val="0"/>
                </w:rPr>
                <w:t xml:space="preserve">The Making of Penguins April Fool</w:t>
              </w:r>
            </w:hyperlink>
            <w:r w:rsidDel="00000000" w:rsidR="00000000" w:rsidRPr="00000000">
              <w:rPr>
                <w:rtl w:val="0"/>
              </w:rPr>
              <w:t xml:space="preserve"> video.</w:t>
            </w:r>
          </w:p>
          <w:p w:rsidR="00000000" w:rsidDel="00000000" w:rsidP="00000000" w:rsidRDefault="00000000" w:rsidRPr="00000000" w14:paraId="000000D6">
            <w:pPr>
              <w:widowControl w:val="0"/>
              <w:numPr>
                <w:ilvl w:val="0"/>
                <w:numId w:val="17"/>
              </w:numPr>
              <w:spacing w:line="300" w:lineRule="auto"/>
              <w:ind w:left="720" w:hanging="360"/>
              <w:rPr>
                <w:rFonts w:ascii="Calibri" w:cs="Calibri" w:eastAsia="Calibri" w:hAnsi="Calibri"/>
                <w:color w:val="000000"/>
                <w:sz w:val="22"/>
                <w:szCs w:val="22"/>
              </w:rPr>
            </w:pPr>
            <w:r w:rsidDel="00000000" w:rsidR="00000000" w:rsidRPr="00000000">
              <w:rPr>
                <w:rtl w:val="0"/>
              </w:rPr>
              <w:t xml:space="preserve">Allow for a brief follow-up discussion about the reveal video.</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D7">
            <w:pPr>
              <w:widowControl w:val="0"/>
              <w:rPr>
                <w:b w:val="1"/>
                <w:sz w:val="20"/>
                <w:szCs w:val="20"/>
              </w:rPr>
            </w:pPr>
            <w:hyperlink r:id="rId40">
              <w:r w:rsidDel="00000000" w:rsidR="00000000" w:rsidRPr="00000000">
                <w:rPr>
                  <w:b w:val="1"/>
                  <w:color w:val="004fa3"/>
                  <w:sz w:val="20"/>
                  <w:szCs w:val="20"/>
                  <w:rtl w:val="0"/>
                </w:rPr>
                <w:t xml:space="preserve">Universal Design for Learning</w:t>
              </w:r>
            </w:hyperlink>
            <w:r w:rsidDel="00000000" w:rsidR="00000000" w:rsidRPr="00000000">
              <w:rPr>
                <w:rtl w:val="0"/>
              </w:rPr>
            </w:r>
          </w:p>
          <w:p w:rsidR="00000000" w:rsidDel="00000000" w:rsidP="00000000" w:rsidRDefault="00000000" w:rsidRPr="00000000" w14:paraId="000000D8">
            <w:pPr>
              <w:widowControl w:val="0"/>
              <w:numPr>
                <w:ilvl w:val="0"/>
                <w:numId w:val="1"/>
              </w:numPr>
              <w:ind w:left="720" w:hanging="360"/>
              <w:rPr>
                <w:sz w:val="20"/>
                <w:szCs w:val="20"/>
              </w:rPr>
            </w:pPr>
            <w:r w:rsidDel="00000000" w:rsidR="00000000" w:rsidRPr="00000000">
              <w:rPr>
                <w:sz w:val="20"/>
                <w:szCs w:val="20"/>
                <w:rtl w:val="0"/>
              </w:rPr>
              <w:t xml:space="preserve">Ask a student to rephrase the compelling question for the class.</w:t>
            </w:r>
            <w:r w:rsidDel="00000000" w:rsidR="00000000" w:rsidRPr="00000000">
              <w:rPr>
                <w:rtl w:val="0"/>
              </w:rPr>
            </w:r>
          </w:p>
          <w:p w:rsidR="00000000" w:rsidDel="00000000" w:rsidP="00000000" w:rsidRDefault="00000000" w:rsidRPr="00000000" w14:paraId="000000D9">
            <w:pPr>
              <w:widowControl w:val="0"/>
              <w:rPr>
                <w:b w:val="1"/>
                <w:sz w:val="20"/>
                <w:szCs w:val="20"/>
              </w:rPr>
            </w:pPr>
            <w:r w:rsidDel="00000000" w:rsidR="00000000" w:rsidRPr="00000000">
              <w:rPr>
                <w:rtl w:val="0"/>
              </w:rPr>
            </w:r>
          </w:p>
          <w:p w:rsidR="00000000" w:rsidDel="00000000" w:rsidP="00000000" w:rsidRDefault="00000000" w:rsidRPr="00000000" w14:paraId="000000DA">
            <w:pPr>
              <w:widowControl w:val="0"/>
              <w:rPr>
                <w:b w:val="1"/>
                <w:sz w:val="20"/>
                <w:szCs w:val="20"/>
              </w:rPr>
            </w:pPr>
            <w:r w:rsidDel="00000000" w:rsidR="00000000" w:rsidRPr="00000000">
              <w:rPr>
                <w:b w:val="1"/>
                <w:sz w:val="20"/>
                <w:szCs w:val="20"/>
                <w:rtl w:val="0"/>
              </w:rPr>
              <w:t xml:space="preserve">Multilingual Learners</w:t>
            </w:r>
          </w:p>
          <w:p w:rsidR="00000000" w:rsidDel="00000000" w:rsidP="00000000" w:rsidRDefault="00000000" w:rsidRPr="00000000" w14:paraId="000000DB">
            <w:pPr>
              <w:widowControl w:val="0"/>
              <w:numPr>
                <w:ilvl w:val="0"/>
                <w:numId w:val="14"/>
              </w:numPr>
              <w:ind w:left="720" w:hanging="360"/>
              <w:rPr>
                <w:sz w:val="20"/>
                <w:szCs w:val="20"/>
              </w:rPr>
            </w:pPr>
            <w:r w:rsidDel="00000000" w:rsidR="00000000" w:rsidRPr="00000000">
              <w:rPr>
                <w:sz w:val="20"/>
                <w:szCs w:val="20"/>
                <w:rtl w:val="0"/>
              </w:rPr>
              <w:t xml:space="preserve">Provide the compelling question translated into the native language of students as needed.</w:t>
            </w:r>
          </w:p>
          <w:p w:rsidR="00000000" w:rsidDel="00000000" w:rsidP="00000000" w:rsidRDefault="00000000" w:rsidRPr="00000000" w14:paraId="000000DC">
            <w:pPr>
              <w:widowControl w:val="0"/>
              <w:numPr>
                <w:ilvl w:val="0"/>
                <w:numId w:val="14"/>
              </w:numPr>
              <w:ind w:left="720" w:hanging="360"/>
              <w:rPr>
                <w:sz w:val="20"/>
                <w:szCs w:val="20"/>
              </w:rPr>
            </w:pPr>
            <w:r w:rsidDel="00000000" w:rsidR="00000000" w:rsidRPr="00000000">
              <w:rPr>
                <w:sz w:val="20"/>
                <w:szCs w:val="20"/>
                <w:rtl w:val="0"/>
              </w:rPr>
              <w:t xml:space="preserve">Explore subtitle options and change the language if viewing the video via YouTube.</w:t>
            </w:r>
            <w:r w:rsidDel="00000000" w:rsidR="00000000" w:rsidRPr="00000000">
              <w:rPr>
                <w:rtl w:val="0"/>
              </w:rPr>
            </w:r>
          </w:p>
          <w:p w:rsidR="00000000" w:rsidDel="00000000" w:rsidP="00000000" w:rsidRDefault="00000000" w:rsidRPr="00000000" w14:paraId="000000DD">
            <w:pPr>
              <w:widowControl w:val="0"/>
              <w:ind w:left="720" w:firstLine="0"/>
              <w:rPr>
                <w:sz w:val="20"/>
                <w:szCs w:val="20"/>
              </w:rPr>
            </w:pPr>
            <w:r w:rsidDel="00000000" w:rsidR="00000000" w:rsidRPr="00000000">
              <w:rPr>
                <w:rtl w:val="0"/>
              </w:rPr>
            </w:r>
          </w:p>
          <w:p w:rsidR="00000000" w:rsidDel="00000000" w:rsidP="00000000" w:rsidRDefault="00000000" w:rsidRPr="00000000" w14:paraId="000000DE">
            <w:pPr>
              <w:widowControl w:val="0"/>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0DF">
            <w:pPr>
              <w:widowControl w:val="0"/>
              <w:numPr>
                <w:ilvl w:val="0"/>
                <w:numId w:val="14"/>
              </w:numPr>
              <w:ind w:left="720" w:hanging="360"/>
              <w:rPr>
                <w:sz w:val="20"/>
                <w:szCs w:val="20"/>
              </w:rPr>
            </w:pPr>
            <w:r w:rsidDel="00000000" w:rsidR="00000000" w:rsidRPr="00000000">
              <w:rPr>
                <w:sz w:val="20"/>
                <w:szCs w:val="20"/>
                <w:rtl w:val="0"/>
              </w:rPr>
              <w:t xml:space="preserve">Critical thinking</w:t>
            </w:r>
          </w:p>
          <w:p w:rsidR="00000000" w:rsidDel="00000000" w:rsidP="00000000" w:rsidRDefault="00000000" w:rsidRPr="00000000" w14:paraId="000000E0">
            <w:pPr>
              <w:widowControl w:val="0"/>
              <w:numPr>
                <w:ilvl w:val="0"/>
                <w:numId w:val="14"/>
              </w:numPr>
              <w:ind w:left="720" w:hanging="360"/>
              <w:rPr>
                <w:sz w:val="20"/>
                <w:szCs w:val="20"/>
              </w:rPr>
            </w:pPr>
            <w:r w:rsidDel="00000000" w:rsidR="00000000" w:rsidRPr="00000000">
              <w:rPr>
                <w:sz w:val="20"/>
                <w:szCs w:val="20"/>
                <w:rtl w:val="0"/>
              </w:rPr>
              <w:t xml:space="preserve">Media literacy</w:t>
            </w:r>
          </w:p>
          <w:p w:rsidR="00000000" w:rsidDel="00000000" w:rsidP="00000000" w:rsidRDefault="00000000" w:rsidRPr="00000000" w14:paraId="000000E1">
            <w:pPr>
              <w:widowControl w:val="0"/>
              <w:rPr>
                <w:sz w:val="20"/>
                <w:szCs w:val="20"/>
              </w:rPr>
            </w:pP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2">
            <w:pPr>
              <w:pStyle w:val="Heading4"/>
              <w:widowControl w:val="0"/>
              <w:spacing w:before="0" w:line="240" w:lineRule="auto"/>
              <w:rPr/>
            </w:pPr>
            <w:bookmarkStart w:colFirst="0" w:colLast="0" w:name="_2x9m3kem9jy0" w:id="27"/>
            <w:bookmarkEnd w:id="27"/>
            <w:r w:rsidDel="00000000" w:rsidR="00000000" w:rsidRPr="00000000">
              <w:rPr>
                <w:rtl w:val="0"/>
              </w:rPr>
              <w:t xml:space="preserve">Explain: Discuss and Share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E3">
            <w:pPr>
              <w:pStyle w:val="Heading4"/>
              <w:widowControl w:val="0"/>
              <w:spacing w:before="0" w:line="240" w:lineRule="auto"/>
              <w:rPr/>
            </w:pPr>
            <w:bookmarkStart w:colFirst="0" w:colLast="0" w:name="_mqyzfii6f0j" w:id="28"/>
            <w:bookmarkEnd w:id="28"/>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E4">
            <w:pPr>
              <w:widowControl w:val="0"/>
              <w:numPr>
                <w:ilvl w:val="0"/>
                <w:numId w:val="15"/>
              </w:numPr>
              <w:spacing w:line="300" w:lineRule="auto"/>
              <w:ind w:left="720" w:hanging="360"/>
              <w:rPr>
                <w:rFonts w:ascii="Calibri" w:cs="Calibri" w:eastAsia="Calibri" w:hAnsi="Calibri"/>
                <w:color w:val="000000"/>
                <w:sz w:val="20"/>
                <w:szCs w:val="20"/>
              </w:rPr>
            </w:pPr>
            <w:r w:rsidDel="00000000" w:rsidR="00000000" w:rsidRPr="00000000">
              <w:rPr>
                <w:rtl w:val="0"/>
              </w:rPr>
              <w:t xml:space="preserve">Facilitate a class discussion by asking the following questions:</w:t>
            </w:r>
          </w:p>
          <w:p w:rsidR="00000000" w:rsidDel="00000000" w:rsidP="00000000" w:rsidRDefault="00000000" w:rsidRPr="00000000" w14:paraId="000000E5">
            <w:pPr>
              <w:widowControl w:val="0"/>
              <w:numPr>
                <w:ilvl w:val="1"/>
                <w:numId w:val="15"/>
              </w:numPr>
              <w:spacing w:line="300" w:lineRule="auto"/>
              <w:ind w:left="1440" w:hanging="360"/>
              <w:rPr>
                <w:rFonts w:ascii="Calibri" w:cs="Calibri" w:eastAsia="Calibri" w:hAnsi="Calibri"/>
                <w:color w:val="000000"/>
                <w:sz w:val="20"/>
                <w:szCs w:val="20"/>
              </w:rPr>
            </w:pPr>
            <w:r w:rsidDel="00000000" w:rsidR="00000000" w:rsidRPr="00000000">
              <w:rPr>
                <w:rtl w:val="0"/>
              </w:rPr>
              <w:t xml:space="preserve">Why do you need to be sure that what you are seeing, hearing, or reading is reliable, truthful, and trustworthy?</w:t>
            </w:r>
          </w:p>
          <w:p w:rsidR="00000000" w:rsidDel="00000000" w:rsidP="00000000" w:rsidRDefault="00000000" w:rsidRPr="00000000" w14:paraId="000000E6">
            <w:pPr>
              <w:widowControl w:val="0"/>
              <w:numPr>
                <w:ilvl w:val="1"/>
                <w:numId w:val="15"/>
              </w:numPr>
              <w:spacing w:line="300" w:lineRule="auto"/>
              <w:ind w:left="1440" w:hanging="360"/>
              <w:rPr>
                <w:rFonts w:ascii="Calibri" w:cs="Calibri" w:eastAsia="Calibri" w:hAnsi="Calibri"/>
                <w:color w:val="000000"/>
                <w:sz w:val="20"/>
                <w:szCs w:val="20"/>
              </w:rPr>
            </w:pPr>
            <w:r w:rsidDel="00000000" w:rsidR="00000000" w:rsidRPr="00000000">
              <w:rPr>
                <w:rtl w:val="0"/>
              </w:rPr>
              <w:t xml:space="preserve">How can you check that images, videos, and articles are accurate and reliable?</w:t>
            </w:r>
          </w:p>
          <w:p w:rsidR="00000000" w:rsidDel="00000000" w:rsidP="00000000" w:rsidRDefault="00000000" w:rsidRPr="00000000" w14:paraId="000000E7">
            <w:pPr>
              <w:widowControl w:val="0"/>
              <w:numPr>
                <w:ilvl w:val="1"/>
                <w:numId w:val="15"/>
              </w:numPr>
              <w:spacing w:line="300" w:lineRule="auto"/>
              <w:ind w:left="1440" w:hanging="360"/>
              <w:rPr>
                <w:rFonts w:ascii="Calibri" w:cs="Calibri" w:eastAsia="Calibri" w:hAnsi="Calibri"/>
                <w:color w:val="000000"/>
                <w:sz w:val="20"/>
                <w:szCs w:val="20"/>
              </w:rPr>
            </w:pPr>
            <w:r w:rsidDel="00000000" w:rsidR="00000000" w:rsidRPr="00000000">
              <w:rPr>
                <w:rtl w:val="0"/>
              </w:rPr>
              <w:t xml:space="preserve">What can you do to check the facts?</w:t>
            </w:r>
          </w:p>
          <w:p w:rsidR="00000000" w:rsidDel="00000000" w:rsidP="00000000" w:rsidRDefault="00000000" w:rsidRPr="00000000" w14:paraId="000000E8">
            <w:pPr>
              <w:widowControl w:val="0"/>
              <w:numPr>
                <w:ilvl w:val="0"/>
                <w:numId w:val="15"/>
              </w:numPr>
              <w:spacing w:line="300" w:lineRule="auto"/>
              <w:ind w:left="720" w:hanging="360"/>
              <w:rPr>
                <w:rFonts w:ascii="Calibri" w:cs="Calibri" w:eastAsia="Calibri" w:hAnsi="Calibri"/>
                <w:color w:val="000000"/>
                <w:sz w:val="20"/>
                <w:szCs w:val="20"/>
              </w:rPr>
            </w:pPr>
            <w:r w:rsidDel="00000000" w:rsidR="00000000" w:rsidRPr="00000000">
              <w:rPr>
                <w:rtl w:val="0"/>
              </w:rPr>
              <w:t xml:space="preserve">Tell the class that today we will examine ways to ensure the news articles, videos, and websites we use are reliable and trustworthy.</w:t>
            </w:r>
          </w:p>
          <w:p w:rsidR="00000000" w:rsidDel="00000000" w:rsidP="00000000" w:rsidRDefault="00000000" w:rsidRPr="00000000" w14:paraId="000000E9">
            <w:pPr>
              <w:widowControl w:val="0"/>
              <w:numPr>
                <w:ilvl w:val="0"/>
                <w:numId w:val="15"/>
              </w:numPr>
              <w:spacing w:line="300" w:lineRule="auto"/>
              <w:ind w:left="720" w:hanging="360"/>
              <w:rPr>
                <w:u w:val="none"/>
              </w:rPr>
            </w:pPr>
            <w:r w:rsidDel="00000000" w:rsidR="00000000" w:rsidRPr="00000000">
              <w:rPr>
                <w:rtl w:val="0"/>
              </w:rPr>
              <w:t xml:space="preserve">Review lesson vocabulary as needed.</w:t>
            </w:r>
          </w:p>
          <w:p w:rsidR="00000000" w:rsidDel="00000000" w:rsidP="00000000" w:rsidRDefault="00000000" w:rsidRPr="00000000" w14:paraId="000000EA">
            <w:pPr>
              <w:widowControl w:val="0"/>
              <w:spacing w:line="300" w:lineRule="auto"/>
              <w:rPr/>
            </w:pPr>
            <w:r w:rsidDel="00000000" w:rsidR="00000000" w:rsidRPr="00000000">
              <w:rPr>
                <w:rtl w:val="0"/>
              </w:rPr>
            </w:r>
          </w:p>
          <w:p w:rsidR="00000000" w:rsidDel="00000000" w:rsidP="00000000" w:rsidRDefault="00000000" w:rsidRPr="00000000" w14:paraId="000000EB">
            <w:pPr>
              <w:widowControl w:val="0"/>
              <w:spacing w:line="300" w:lineRule="auto"/>
              <w:rPr/>
            </w:pPr>
            <w:r w:rsidDel="00000000" w:rsidR="00000000" w:rsidRPr="00000000">
              <w:rPr>
                <w:rtl w:val="0"/>
              </w:rPr>
            </w:r>
          </w:p>
          <w:p w:rsidR="00000000" w:rsidDel="00000000" w:rsidP="00000000" w:rsidRDefault="00000000" w:rsidRPr="00000000" w14:paraId="000000EC">
            <w:pPr>
              <w:widowControl w:val="0"/>
              <w:spacing w:line="300" w:lineRule="auto"/>
              <w:rPr/>
            </w:pPr>
            <w:r w:rsidDel="00000000" w:rsidR="00000000" w:rsidRPr="00000000">
              <w:rPr>
                <w:rtl w:val="0"/>
              </w:rPr>
            </w:r>
          </w:p>
          <w:p w:rsidR="00000000" w:rsidDel="00000000" w:rsidP="00000000" w:rsidRDefault="00000000" w:rsidRPr="00000000" w14:paraId="000000ED">
            <w:pPr>
              <w:widowControl w:val="0"/>
              <w:spacing w:line="300" w:lineRule="auto"/>
              <w:rPr/>
            </w:pPr>
            <w:r w:rsidDel="00000000" w:rsidR="00000000" w:rsidRPr="00000000">
              <w:rPr>
                <w:rtl w:val="0"/>
              </w:rPr>
            </w:r>
          </w:p>
          <w:p w:rsidR="00000000" w:rsidDel="00000000" w:rsidP="00000000" w:rsidRDefault="00000000" w:rsidRPr="00000000" w14:paraId="000000EE">
            <w:pPr>
              <w:widowControl w:val="0"/>
              <w:spacing w:line="300" w:lineRule="auto"/>
              <w:rPr/>
            </w:pPr>
            <w:r w:rsidDel="00000000" w:rsidR="00000000" w:rsidRPr="00000000">
              <w:rPr>
                <w:rtl w:val="0"/>
              </w:rPr>
            </w:r>
          </w:p>
          <w:p w:rsidR="00000000" w:rsidDel="00000000" w:rsidP="00000000" w:rsidRDefault="00000000" w:rsidRPr="00000000" w14:paraId="000000EF">
            <w:pPr>
              <w:widowControl w:val="0"/>
              <w:spacing w:line="300" w:lineRule="auto"/>
              <w:rPr/>
            </w:pPr>
            <w:r w:rsidDel="00000000" w:rsidR="00000000" w:rsidRPr="00000000">
              <w:rPr>
                <w:rtl w:val="0"/>
              </w:rPr>
            </w:r>
          </w:p>
          <w:p w:rsidR="00000000" w:rsidDel="00000000" w:rsidP="00000000" w:rsidRDefault="00000000" w:rsidRPr="00000000" w14:paraId="000000F0">
            <w:pPr>
              <w:widowControl w:val="0"/>
              <w:spacing w:line="300" w:lineRule="auto"/>
              <w:rPr/>
            </w:pPr>
            <w:r w:rsidDel="00000000" w:rsidR="00000000" w:rsidRPr="00000000">
              <w:rPr>
                <w:rtl w:val="0"/>
              </w:rPr>
            </w:r>
          </w:p>
          <w:p w:rsidR="00000000" w:rsidDel="00000000" w:rsidP="00000000" w:rsidRDefault="00000000" w:rsidRPr="00000000" w14:paraId="000000F1">
            <w:pPr>
              <w:widowControl w:val="0"/>
              <w:spacing w:line="300" w:lineRule="auto"/>
              <w:rPr/>
            </w:pP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0F2">
            <w:pPr>
              <w:widowControl w:val="0"/>
              <w:spacing w:line="240" w:lineRule="auto"/>
              <w:rPr>
                <w:b w:val="1"/>
                <w:sz w:val="20"/>
                <w:szCs w:val="20"/>
              </w:rPr>
            </w:pPr>
            <w:hyperlink r:id="rId41">
              <w:r w:rsidDel="00000000" w:rsidR="00000000" w:rsidRPr="00000000">
                <w:rPr>
                  <w:b w:val="1"/>
                  <w:color w:val="004fa3"/>
                  <w:sz w:val="20"/>
                  <w:szCs w:val="20"/>
                  <w:rtl w:val="0"/>
                </w:rPr>
                <w:t xml:space="preserve">Universal Design for Learning</w:t>
              </w:r>
            </w:hyperlink>
            <w:r w:rsidDel="00000000" w:rsidR="00000000" w:rsidRPr="00000000">
              <w:rPr>
                <w:rtl w:val="0"/>
              </w:rPr>
            </w:r>
          </w:p>
          <w:p w:rsidR="00000000" w:rsidDel="00000000" w:rsidP="00000000" w:rsidRDefault="00000000" w:rsidRPr="00000000" w14:paraId="000000F3">
            <w:pPr>
              <w:widowControl w:val="0"/>
              <w:numPr>
                <w:ilvl w:val="0"/>
                <w:numId w:val="1"/>
              </w:numPr>
              <w:ind w:left="720" w:hanging="360"/>
              <w:rPr>
                <w:sz w:val="20"/>
                <w:szCs w:val="20"/>
              </w:rPr>
            </w:pPr>
            <w:r w:rsidDel="00000000" w:rsidR="00000000" w:rsidRPr="00000000">
              <w:rPr>
                <w:sz w:val="20"/>
                <w:szCs w:val="20"/>
                <w:rtl w:val="0"/>
              </w:rPr>
              <w:t xml:space="preserve">Allow sufficient wait time for students to formulate answers.</w:t>
            </w:r>
          </w:p>
          <w:p w:rsidR="00000000" w:rsidDel="00000000" w:rsidP="00000000" w:rsidRDefault="00000000" w:rsidRPr="00000000" w14:paraId="000000F4">
            <w:pPr>
              <w:widowControl w:val="0"/>
              <w:numPr>
                <w:ilvl w:val="0"/>
                <w:numId w:val="1"/>
              </w:numPr>
              <w:ind w:left="720" w:hanging="360"/>
              <w:rPr>
                <w:sz w:val="20"/>
                <w:szCs w:val="20"/>
              </w:rPr>
            </w:pPr>
            <w:r w:rsidDel="00000000" w:rsidR="00000000" w:rsidRPr="00000000">
              <w:rPr>
                <w:sz w:val="20"/>
                <w:szCs w:val="20"/>
                <w:rtl w:val="0"/>
              </w:rPr>
              <w:t xml:space="preserve">Consider allowing students trio time to formulate answers.</w:t>
            </w:r>
          </w:p>
          <w:p w:rsidR="00000000" w:rsidDel="00000000" w:rsidP="00000000" w:rsidRDefault="00000000" w:rsidRPr="00000000" w14:paraId="000000F5">
            <w:pPr>
              <w:widowControl w:val="0"/>
              <w:rPr>
                <w:b w:val="1"/>
                <w:sz w:val="20"/>
                <w:szCs w:val="20"/>
              </w:rPr>
            </w:pPr>
            <w:r w:rsidDel="00000000" w:rsidR="00000000" w:rsidRPr="00000000">
              <w:rPr>
                <w:rtl w:val="0"/>
              </w:rPr>
            </w:r>
          </w:p>
          <w:p w:rsidR="00000000" w:rsidDel="00000000" w:rsidP="00000000" w:rsidRDefault="00000000" w:rsidRPr="00000000" w14:paraId="000000F6">
            <w:pPr>
              <w:widowControl w:val="0"/>
              <w:rPr>
                <w:b w:val="1"/>
                <w:sz w:val="20"/>
                <w:szCs w:val="20"/>
              </w:rPr>
            </w:pPr>
            <w:r w:rsidDel="00000000" w:rsidR="00000000" w:rsidRPr="00000000">
              <w:rPr>
                <w:b w:val="1"/>
                <w:sz w:val="20"/>
                <w:szCs w:val="20"/>
                <w:rtl w:val="0"/>
              </w:rPr>
              <w:t xml:space="preserve">Multilingual Learners</w:t>
            </w:r>
          </w:p>
          <w:p w:rsidR="00000000" w:rsidDel="00000000" w:rsidP="00000000" w:rsidRDefault="00000000" w:rsidRPr="00000000" w14:paraId="000000F7">
            <w:pPr>
              <w:widowControl w:val="0"/>
              <w:numPr>
                <w:ilvl w:val="0"/>
                <w:numId w:val="14"/>
              </w:numPr>
              <w:ind w:left="720" w:hanging="360"/>
              <w:rPr>
                <w:sz w:val="20"/>
                <w:szCs w:val="20"/>
              </w:rPr>
            </w:pPr>
            <w:r w:rsidDel="00000000" w:rsidR="00000000" w:rsidRPr="00000000">
              <w:rPr>
                <w:sz w:val="20"/>
                <w:szCs w:val="20"/>
                <w:rtl w:val="0"/>
              </w:rPr>
              <w:t xml:space="preserve">Provide </w:t>
            </w:r>
            <w:r w:rsidDel="00000000" w:rsidR="00000000" w:rsidRPr="00000000">
              <w:rPr>
                <w:sz w:val="20"/>
                <w:szCs w:val="20"/>
                <w:rtl w:val="0"/>
              </w:rPr>
              <w:t xml:space="preserve">discussion questions translated into students’ native language in advance of class discussion to provide MLs an opportunity to participate.</w:t>
            </w:r>
          </w:p>
          <w:p w:rsidR="00000000" w:rsidDel="00000000" w:rsidP="00000000" w:rsidRDefault="00000000" w:rsidRPr="00000000" w14:paraId="000000F8">
            <w:pPr>
              <w:widowControl w:val="0"/>
              <w:numPr>
                <w:ilvl w:val="0"/>
                <w:numId w:val="14"/>
              </w:numPr>
              <w:ind w:left="720" w:hanging="360"/>
              <w:rPr>
                <w:sz w:val="20"/>
                <w:szCs w:val="20"/>
              </w:rPr>
            </w:pPr>
            <w:r w:rsidDel="00000000" w:rsidR="00000000" w:rsidRPr="00000000">
              <w:rPr>
                <w:sz w:val="20"/>
                <w:szCs w:val="20"/>
                <w:rtl w:val="0"/>
              </w:rPr>
              <w:t xml:space="preserve">MLs are best supported by collaborating in groups of three.</w:t>
            </w:r>
            <w:r w:rsidDel="00000000" w:rsidR="00000000" w:rsidRPr="00000000">
              <w:rPr>
                <w:rtl w:val="0"/>
              </w:rPr>
            </w:r>
          </w:p>
          <w:p w:rsidR="00000000" w:rsidDel="00000000" w:rsidP="00000000" w:rsidRDefault="00000000" w:rsidRPr="00000000" w14:paraId="000000F9">
            <w:pPr>
              <w:widowControl w:val="0"/>
              <w:ind w:left="720" w:firstLine="0"/>
              <w:rPr>
                <w:sz w:val="20"/>
                <w:szCs w:val="20"/>
              </w:rPr>
            </w:pPr>
            <w:r w:rsidDel="00000000" w:rsidR="00000000" w:rsidRPr="00000000">
              <w:rPr>
                <w:rtl w:val="0"/>
              </w:rPr>
            </w:r>
          </w:p>
          <w:p w:rsidR="00000000" w:rsidDel="00000000" w:rsidP="00000000" w:rsidRDefault="00000000" w:rsidRPr="00000000" w14:paraId="000000FA">
            <w:pPr>
              <w:widowControl w:val="0"/>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0FB">
            <w:pPr>
              <w:widowControl w:val="0"/>
              <w:numPr>
                <w:ilvl w:val="0"/>
                <w:numId w:val="14"/>
              </w:numPr>
              <w:ind w:left="720" w:hanging="360"/>
              <w:rPr>
                <w:sz w:val="20"/>
                <w:szCs w:val="20"/>
              </w:rPr>
            </w:pPr>
            <w:r w:rsidDel="00000000" w:rsidR="00000000" w:rsidRPr="00000000">
              <w:rPr>
                <w:sz w:val="20"/>
                <w:szCs w:val="20"/>
                <w:rtl w:val="0"/>
              </w:rPr>
              <w:t xml:space="preserve">Informed citizen</w:t>
            </w:r>
            <w:r w:rsidDel="00000000" w:rsidR="00000000" w:rsidRPr="00000000">
              <w:rPr>
                <w:rtl w:val="0"/>
              </w:rPr>
            </w:r>
          </w:p>
          <w:p w:rsidR="00000000" w:rsidDel="00000000" w:rsidP="00000000" w:rsidRDefault="00000000" w:rsidRPr="00000000" w14:paraId="000000FC">
            <w:pPr>
              <w:widowControl w:val="0"/>
              <w:numPr>
                <w:ilvl w:val="0"/>
                <w:numId w:val="14"/>
              </w:numPr>
              <w:ind w:left="720" w:hanging="360"/>
              <w:rPr>
                <w:sz w:val="20"/>
                <w:szCs w:val="20"/>
              </w:rPr>
            </w:pPr>
            <w:r w:rsidDel="00000000" w:rsidR="00000000" w:rsidRPr="00000000">
              <w:rPr>
                <w:sz w:val="20"/>
                <w:szCs w:val="20"/>
                <w:rtl w:val="0"/>
              </w:rPr>
              <w:t xml:space="preserve">Media literacy</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FD">
            <w:pPr>
              <w:pStyle w:val="Heading4"/>
              <w:widowControl w:val="0"/>
              <w:spacing w:before="0" w:line="240" w:lineRule="auto"/>
              <w:rPr/>
            </w:pPr>
            <w:bookmarkStart w:colFirst="0" w:colLast="0" w:name="_x7gof1okaegy" w:id="29"/>
            <w:bookmarkEnd w:id="29"/>
            <w:r w:rsidDel="00000000" w:rsidR="00000000" w:rsidRPr="00000000">
              <w:rPr>
                <w:rtl w:val="0"/>
              </w:rPr>
              <w:t xml:space="preserve">Elaborate: Apply New Learning</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FE">
            <w:pPr>
              <w:pStyle w:val="Heading4"/>
              <w:widowControl w:val="0"/>
              <w:spacing w:before="0" w:line="240" w:lineRule="auto"/>
              <w:rPr/>
            </w:pPr>
            <w:bookmarkStart w:colFirst="0" w:colLast="0" w:name="_80wbqs9jfwy7" w:id="30"/>
            <w:bookmarkEnd w:id="30"/>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FF">
            <w:pPr>
              <w:widowControl w:val="0"/>
              <w:numPr>
                <w:ilvl w:val="0"/>
                <w:numId w:val="2"/>
              </w:numPr>
              <w:spacing w:line="300" w:lineRule="auto"/>
              <w:ind w:left="720" w:hanging="360"/>
            </w:pPr>
            <w:r w:rsidDel="00000000" w:rsidR="00000000" w:rsidRPr="00000000">
              <w:rPr>
                <w:rtl w:val="0"/>
              </w:rPr>
              <w:t xml:space="preserve">Tell the class that we are now exploring strategies to identify misinformation and misleading information.</w:t>
            </w:r>
          </w:p>
          <w:p w:rsidR="00000000" w:rsidDel="00000000" w:rsidP="00000000" w:rsidRDefault="00000000" w:rsidRPr="00000000" w14:paraId="00000100">
            <w:pPr>
              <w:widowControl w:val="0"/>
              <w:numPr>
                <w:ilvl w:val="0"/>
                <w:numId w:val="2"/>
              </w:numPr>
              <w:spacing w:line="300" w:lineRule="auto"/>
              <w:ind w:left="720" w:hanging="360"/>
              <w:rPr>
                <w:u w:val="none"/>
              </w:rPr>
            </w:pPr>
            <w:r w:rsidDel="00000000" w:rsidR="00000000" w:rsidRPr="00000000">
              <w:rPr>
                <w:rtl w:val="0"/>
              </w:rPr>
              <w:t xml:space="preserve">Display the </w:t>
            </w:r>
            <w:hyperlink r:id="rId42">
              <w:r w:rsidDel="00000000" w:rsidR="00000000" w:rsidRPr="00000000">
                <w:rPr>
                  <w:color w:val="004fa3"/>
                  <w:rtl w:val="0"/>
                </w:rPr>
                <w:t xml:space="preserve">Escape Misinformation</w:t>
              </w:r>
            </w:hyperlink>
            <w:r w:rsidDel="00000000" w:rsidR="00000000" w:rsidRPr="00000000">
              <w:rPr>
                <w:rtl w:val="0"/>
              </w:rPr>
              <w:t xml:space="preserve"> slide deck. For this Elaborate portion of the lesson, you will use slides 1–11.</w:t>
            </w:r>
          </w:p>
          <w:p w:rsidR="00000000" w:rsidDel="00000000" w:rsidP="00000000" w:rsidRDefault="00000000" w:rsidRPr="00000000" w14:paraId="00000101">
            <w:pPr>
              <w:widowControl w:val="0"/>
              <w:numPr>
                <w:ilvl w:val="0"/>
                <w:numId w:val="2"/>
              </w:numPr>
              <w:spacing w:line="300" w:lineRule="auto"/>
              <w:ind w:left="720" w:hanging="360"/>
              <w:rPr>
                <w:u w:val="none"/>
              </w:rPr>
            </w:pPr>
            <w:r w:rsidDel="00000000" w:rsidR="00000000" w:rsidRPr="00000000">
              <w:rPr>
                <w:rtl w:val="0"/>
              </w:rPr>
              <w:t xml:space="preserve">Tell students that to investigate, we will ask questions about the information we are consuming.</w:t>
            </w:r>
          </w:p>
          <w:p w:rsidR="00000000" w:rsidDel="00000000" w:rsidP="00000000" w:rsidRDefault="00000000" w:rsidRPr="00000000" w14:paraId="00000102">
            <w:pPr>
              <w:widowControl w:val="0"/>
              <w:numPr>
                <w:ilvl w:val="0"/>
                <w:numId w:val="2"/>
              </w:numPr>
              <w:spacing w:line="300" w:lineRule="auto"/>
              <w:ind w:left="720" w:hanging="360"/>
              <w:rPr>
                <w:u w:val="none"/>
              </w:rPr>
            </w:pPr>
            <w:r w:rsidDel="00000000" w:rsidR="00000000" w:rsidRPr="00000000">
              <w:rPr>
                <w:rtl w:val="0"/>
              </w:rPr>
              <w:t xml:space="preserve">In slide two, provide an overview of each step that will be examined and each question we ask as we work to escape misinformation.</w:t>
            </w:r>
          </w:p>
          <w:p w:rsidR="00000000" w:rsidDel="00000000" w:rsidP="00000000" w:rsidRDefault="00000000" w:rsidRPr="00000000" w14:paraId="00000103">
            <w:pPr>
              <w:widowControl w:val="0"/>
              <w:numPr>
                <w:ilvl w:val="0"/>
                <w:numId w:val="2"/>
              </w:numPr>
              <w:spacing w:line="300" w:lineRule="auto"/>
              <w:ind w:left="720" w:hanging="360"/>
              <w:rPr>
                <w:u w:val="none"/>
              </w:rPr>
            </w:pPr>
            <w:r w:rsidDel="00000000" w:rsidR="00000000" w:rsidRPr="00000000">
              <w:rPr>
                <w:rtl w:val="0"/>
              </w:rPr>
              <w:t xml:space="preserve">In slide three, discuss why it is important to consider the source of the information. Revisit the anchor chart from the beginning of the lesson, where students share the sources </w:t>
            </w:r>
            <w:r w:rsidDel="00000000" w:rsidR="00000000" w:rsidRPr="00000000">
              <w:rPr>
                <w:rtl w:val="0"/>
              </w:rPr>
              <w:t xml:space="preserve">of their</w:t>
            </w:r>
            <w:r w:rsidDel="00000000" w:rsidR="00000000" w:rsidRPr="00000000">
              <w:rPr>
                <w:rtl w:val="0"/>
              </w:rPr>
              <w:t xml:space="preserve"> news and daily information. Explain that some sources are more reliable and trustworthy than others.</w:t>
            </w:r>
          </w:p>
          <w:p w:rsidR="00000000" w:rsidDel="00000000" w:rsidP="00000000" w:rsidRDefault="00000000" w:rsidRPr="00000000" w14:paraId="00000104">
            <w:pPr>
              <w:widowControl w:val="0"/>
              <w:numPr>
                <w:ilvl w:val="0"/>
                <w:numId w:val="2"/>
              </w:numPr>
              <w:spacing w:line="300" w:lineRule="auto"/>
              <w:ind w:left="720" w:hanging="360"/>
              <w:rPr>
                <w:u w:val="none"/>
              </w:rPr>
            </w:pPr>
            <w:r w:rsidDel="00000000" w:rsidR="00000000" w:rsidRPr="00000000">
              <w:rPr>
                <w:rtl w:val="0"/>
              </w:rPr>
              <w:t xml:space="preserve">In slide four, ask students why the intended audience matters in what kind of news and information is reported. For example, the audience for the </w:t>
            </w:r>
            <w:r w:rsidDel="00000000" w:rsidR="00000000" w:rsidRPr="00000000">
              <w:rPr>
                <w:i w:val="1"/>
                <w:rtl w:val="0"/>
              </w:rPr>
              <w:t xml:space="preserve">Highlights </w:t>
            </w:r>
            <w:r w:rsidDel="00000000" w:rsidR="00000000" w:rsidRPr="00000000">
              <w:rPr>
                <w:rtl w:val="0"/>
              </w:rPr>
              <w:t xml:space="preserve">magazine is children.</w:t>
            </w:r>
          </w:p>
          <w:p w:rsidR="00000000" w:rsidDel="00000000" w:rsidP="00000000" w:rsidRDefault="00000000" w:rsidRPr="00000000" w14:paraId="00000105">
            <w:pPr>
              <w:widowControl w:val="0"/>
              <w:numPr>
                <w:ilvl w:val="0"/>
                <w:numId w:val="2"/>
              </w:numPr>
              <w:spacing w:line="300" w:lineRule="auto"/>
              <w:ind w:left="720" w:hanging="360"/>
              <w:rPr>
                <w:u w:val="none"/>
              </w:rPr>
            </w:pPr>
            <w:r w:rsidDel="00000000" w:rsidR="00000000" w:rsidRPr="00000000">
              <w:rPr>
                <w:rtl w:val="0"/>
              </w:rPr>
              <w:t xml:space="preserve">In slide five, discuss why the date of the publication should be reviewed. Additionally, discuss the format of the presentation: in other words, how is it being shared? For example, which is likely to be more reliable—a meme on social media or a newspaper article? It is important to note that not all newspapers are necessarily reliable, and that is why we need to be detectives and investigate various details about the information being shared.</w:t>
            </w:r>
          </w:p>
          <w:p w:rsidR="00000000" w:rsidDel="00000000" w:rsidP="00000000" w:rsidRDefault="00000000" w:rsidRPr="00000000" w14:paraId="00000106">
            <w:pPr>
              <w:widowControl w:val="0"/>
              <w:numPr>
                <w:ilvl w:val="0"/>
                <w:numId w:val="2"/>
              </w:numPr>
              <w:spacing w:line="300" w:lineRule="auto"/>
              <w:ind w:left="720" w:hanging="360"/>
              <w:rPr>
                <w:u w:val="none"/>
              </w:rPr>
            </w:pPr>
            <w:r w:rsidDel="00000000" w:rsidR="00000000" w:rsidRPr="00000000">
              <w:rPr>
                <w:rtl w:val="0"/>
              </w:rPr>
              <w:t xml:space="preserve">In slide six, explain why you need to fact-check. For example, if you wanted to confirm the amount of snowfall, where might you find that data?</w:t>
            </w:r>
          </w:p>
          <w:p w:rsidR="00000000" w:rsidDel="00000000" w:rsidP="00000000" w:rsidRDefault="00000000" w:rsidRPr="00000000" w14:paraId="00000107">
            <w:pPr>
              <w:widowControl w:val="0"/>
              <w:spacing w:line="300" w:lineRule="auto"/>
              <w:rPr/>
            </w:pPr>
            <w:r w:rsidDel="00000000" w:rsidR="00000000" w:rsidRPr="00000000">
              <w:rPr>
                <w:rtl w:val="0"/>
              </w:rPr>
            </w:r>
          </w:p>
          <w:p w:rsidR="00000000" w:rsidDel="00000000" w:rsidP="00000000" w:rsidRDefault="00000000" w:rsidRPr="00000000" w14:paraId="00000108">
            <w:pPr>
              <w:widowControl w:val="0"/>
              <w:spacing w:line="300" w:lineRule="auto"/>
              <w:rPr/>
            </w:pPr>
            <w:r w:rsidDel="00000000" w:rsidR="00000000" w:rsidRPr="00000000">
              <w:rPr>
                <w:rtl w:val="0"/>
              </w:rPr>
            </w:r>
          </w:p>
          <w:p w:rsidR="00000000" w:rsidDel="00000000" w:rsidP="00000000" w:rsidRDefault="00000000" w:rsidRPr="00000000" w14:paraId="00000109">
            <w:pPr>
              <w:widowControl w:val="0"/>
              <w:spacing w:line="300" w:lineRule="auto"/>
              <w:rPr/>
            </w:pPr>
            <w:r w:rsidDel="00000000" w:rsidR="00000000" w:rsidRPr="00000000">
              <w:rPr>
                <w:rtl w:val="0"/>
              </w:rPr>
            </w:r>
          </w:p>
          <w:p w:rsidR="00000000" w:rsidDel="00000000" w:rsidP="00000000" w:rsidRDefault="00000000" w:rsidRPr="00000000" w14:paraId="0000010A">
            <w:pPr>
              <w:widowControl w:val="0"/>
              <w:spacing w:line="300" w:lineRule="auto"/>
              <w:rPr/>
            </w:pPr>
            <w:r w:rsidDel="00000000" w:rsidR="00000000" w:rsidRPr="00000000">
              <w:rPr>
                <w:rtl w:val="0"/>
              </w:rPr>
            </w:r>
          </w:p>
          <w:p w:rsidR="00000000" w:rsidDel="00000000" w:rsidP="00000000" w:rsidRDefault="00000000" w:rsidRPr="00000000" w14:paraId="0000010B">
            <w:pPr>
              <w:widowControl w:val="0"/>
              <w:spacing w:line="300" w:lineRule="auto"/>
              <w:rPr/>
            </w:pPr>
            <w:r w:rsidDel="00000000" w:rsidR="00000000" w:rsidRPr="00000000">
              <w:rPr>
                <w:rtl w:val="0"/>
              </w:rPr>
            </w:r>
          </w:p>
          <w:p w:rsidR="00000000" w:rsidDel="00000000" w:rsidP="00000000" w:rsidRDefault="00000000" w:rsidRPr="00000000" w14:paraId="0000010C">
            <w:pPr>
              <w:widowControl w:val="0"/>
              <w:numPr>
                <w:ilvl w:val="0"/>
                <w:numId w:val="2"/>
              </w:numPr>
              <w:spacing w:line="300" w:lineRule="auto"/>
              <w:ind w:left="720" w:hanging="360"/>
              <w:rPr>
                <w:u w:val="none"/>
              </w:rPr>
            </w:pPr>
            <w:r w:rsidDel="00000000" w:rsidR="00000000" w:rsidRPr="00000000">
              <w:rPr>
                <w:rtl w:val="0"/>
              </w:rPr>
              <w:t xml:space="preserve">In slide seven, discuss why it is important to corroborate information. For example, we can verify the context of the </w:t>
            </w:r>
            <w:r w:rsidDel="00000000" w:rsidR="00000000" w:rsidRPr="00000000">
              <w:rPr>
                <w:i w:val="1"/>
                <w:rtl w:val="0"/>
              </w:rPr>
              <w:t xml:space="preserve">New York Times</w:t>
            </w:r>
            <w:r w:rsidDel="00000000" w:rsidR="00000000" w:rsidRPr="00000000">
              <w:rPr>
                <w:rtl w:val="0"/>
              </w:rPr>
              <w:t xml:space="preserve"> article against the </w:t>
            </w:r>
            <w:r w:rsidDel="00000000" w:rsidR="00000000" w:rsidRPr="00000000">
              <w:rPr>
                <w:rtl w:val="0"/>
              </w:rPr>
              <w:t xml:space="preserve">National Public Radio</w:t>
            </w:r>
            <w:r w:rsidDel="00000000" w:rsidR="00000000" w:rsidRPr="00000000">
              <w:rPr>
                <w:rtl w:val="0"/>
              </w:rPr>
              <w:t xml:space="preserve"> (NPR) article about Justice Jackson’s swearing-in ceremony.</w:t>
            </w:r>
          </w:p>
          <w:p w:rsidR="00000000" w:rsidDel="00000000" w:rsidP="00000000" w:rsidRDefault="00000000" w:rsidRPr="00000000" w14:paraId="0000010D">
            <w:pPr>
              <w:widowControl w:val="0"/>
              <w:numPr>
                <w:ilvl w:val="0"/>
                <w:numId w:val="2"/>
              </w:numPr>
              <w:ind w:left="720" w:hanging="360"/>
            </w:pPr>
            <w:r w:rsidDel="00000000" w:rsidR="00000000" w:rsidRPr="00000000">
              <w:rPr>
                <w:rtl w:val="0"/>
              </w:rPr>
              <w:t xml:space="preserve">In slide eight, discuss the need to consider why the news article or information was created. We need to consider its purpose. </w:t>
            </w:r>
          </w:p>
          <w:p w:rsidR="00000000" w:rsidDel="00000000" w:rsidP="00000000" w:rsidRDefault="00000000" w:rsidRPr="00000000" w14:paraId="0000010E">
            <w:pPr>
              <w:widowControl w:val="0"/>
              <w:numPr>
                <w:ilvl w:val="0"/>
                <w:numId w:val="2"/>
              </w:numPr>
              <w:ind w:left="720" w:hanging="360"/>
            </w:pPr>
            <w:r w:rsidDel="00000000" w:rsidR="00000000" w:rsidRPr="00000000">
              <w:rPr>
                <w:rtl w:val="0"/>
              </w:rPr>
              <w:t xml:space="preserve">In slide nine, play </w:t>
            </w:r>
            <w:hyperlink r:id="rId43">
              <w:r w:rsidDel="00000000" w:rsidR="00000000" w:rsidRPr="00000000">
                <w:rPr>
                  <w:color w:val="004fa3"/>
                  <w:rtl w:val="0"/>
                </w:rPr>
                <w:t xml:space="preserve">5 Ways to Spot Fake News</w:t>
              </w:r>
            </w:hyperlink>
            <w:r w:rsidDel="00000000" w:rsidR="00000000" w:rsidRPr="00000000">
              <w:rPr>
                <w:rtl w:val="0"/>
              </w:rPr>
              <w:t xml:space="preserve"> as a quick summary, if time allows.</w:t>
            </w:r>
          </w:p>
          <w:p w:rsidR="00000000" w:rsidDel="00000000" w:rsidP="00000000" w:rsidRDefault="00000000" w:rsidRPr="00000000" w14:paraId="0000010F">
            <w:pPr>
              <w:widowControl w:val="0"/>
              <w:numPr>
                <w:ilvl w:val="0"/>
                <w:numId w:val="2"/>
              </w:numPr>
              <w:ind w:left="720" w:hanging="360"/>
            </w:pPr>
            <w:r w:rsidDel="00000000" w:rsidR="00000000" w:rsidRPr="00000000">
              <w:rPr>
                <w:rtl w:val="0"/>
              </w:rPr>
              <w:t xml:space="preserve">In slide ten, tell students that our strategies can be unscrambled to spell out “</w:t>
            </w:r>
            <w:r w:rsidDel="00000000" w:rsidR="00000000" w:rsidRPr="00000000">
              <w:rPr>
                <w:rtl w:val="0"/>
              </w:rPr>
              <w:t xml:space="preserve">ESCAPE</w:t>
            </w:r>
            <w:r w:rsidDel="00000000" w:rsidR="00000000" w:rsidRPr="00000000">
              <w:rPr>
                <w:rtl w:val="0"/>
              </w:rPr>
              <w:t xml:space="preserve">.”</w:t>
            </w:r>
          </w:p>
          <w:p w:rsidR="00000000" w:rsidDel="00000000" w:rsidP="00000000" w:rsidRDefault="00000000" w:rsidRPr="00000000" w14:paraId="00000110">
            <w:pPr>
              <w:widowControl w:val="0"/>
              <w:numPr>
                <w:ilvl w:val="0"/>
                <w:numId w:val="2"/>
              </w:numPr>
              <w:ind w:left="720" w:hanging="360"/>
            </w:pPr>
            <w:r w:rsidDel="00000000" w:rsidR="00000000" w:rsidRPr="00000000">
              <w:rPr>
                <w:rtl w:val="0"/>
              </w:rPr>
              <w:t xml:space="preserve"> In slide 11, students apply their ESCAPE skills using the </w:t>
            </w:r>
            <w:hyperlink r:id="rId44">
              <w:r w:rsidDel="00000000" w:rsidR="00000000" w:rsidRPr="00000000">
                <w:rPr>
                  <w:color w:val="004fa3"/>
                  <w:rtl w:val="0"/>
                </w:rPr>
                <w:t xml:space="preserve">Practice Your Escape</w:t>
              </w:r>
            </w:hyperlink>
            <w:r w:rsidDel="00000000" w:rsidR="00000000" w:rsidRPr="00000000">
              <w:rPr>
                <w:rtl w:val="0"/>
              </w:rPr>
              <w:t xml:space="preserve"> organizer and by examining one of the three articles:</w:t>
            </w:r>
          </w:p>
          <w:p w:rsidR="00000000" w:rsidDel="00000000" w:rsidP="00000000" w:rsidRDefault="00000000" w:rsidRPr="00000000" w14:paraId="00000111">
            <w:pPr>
              <w:widowControl w:val="0"/>
              <w:numPr>
                <w:ilvl w:val="1"/>
                <w:numId w:val="2"/>
              </w:numPr>
              <w:ind w:left="1440" w:hanging="360"/>
            </w:pPr>
            <w:hyperlink r:id="rId45">
              <w:r w:rsidDel="00000000" w:rsidR="00000000" w:rsidRPr="00000000">
                <w:rPr>
                  <w:color w:val="004fa3"/>
                  <w:rtl w:val="0"/>
                </w:rPr>
                <w:t xml:space="preserve">Advancing Climate Solutions</w:t>
              </w:r>
            </w:hyperlink>
            <w:r w:rsidDel="00000000" w:rsidR="00000000" w:rsidRPr="00000000">
              <w:rPr>
                <w:rtl w:val="0"/>
              </w:rPr>
            </w:r>
          </w:p>
          <w:p w:rsidR="00000000" w:rsidDel="00000000" w:rsidP="00000000" w:rsidRDefault="00000000" w:rsidRPr="00000000" w14:paraId="00000112">
            <w:pPr>
              <w:widowControl w:val="0"/>
              <w:numPr>
                <w:ilvl w:val="1"/>
                <w:numId w:val="2"/>
              </w:numPr>
              <w:ind w:left="1440" w:hanging="360"/>
            </w:pPr>
            <w:hyperlink r:id="rId46">
              <w:r w:rsidDel="00000000" w:rsidR="00000000" w:rsidRPr="00000000">
                <w:rPr>
                  <w:color w:val="004fa3"/>
                  <w:rtl w:val="0"/>
                </w:rPr>
                <w:t xml:space="preserve">Handiwork of Good Health</w:t>
              </w:r>
            </w:hyperlink>
            <w:r w:rsidDel="00000000" w:rsidR="00000000" w:rsidRPr="00000000">
              <w:rPr>
                <w:rtl w:val="0"/>
              </w:rPr>
            </w:r>
          </w:p>
          <w:p w:rsidR="00000000" w:rsidDel="00000000" w:rsidP="00000000" w:rsidRDefault="00000000" w:rsidRPr="00000000" w14:paraId="00000113">
            <w:pPr>
              <w:widowControl w:val="0"/>
              <w:numPr>
                <w:ilvl w:val="1"/>
                <w:numId w:val="2"/>
              </w:numPr>
              <w:ind w:left="1440" w:hanging="360"/>
            </w:pPr>
            <w:hyperlink r:id="rId47">
              <w:r w:rsidDel="00000000" w:rsidR="00000000" w:rsidRPr="00000000">
                <w:rPr>
                  <w:color w:val="004fa3"/>
                  <w:rtl w:val="0"/>
                </w:rPr>
                <w:t xml:space="preserve">Help Save the Pacific Northwest Tree Octopus</w:t>
              </w:r>
            </w:hyperlink>
            <w:r w:rsidDel="00000000" w:rsidR="00000000" w:rsidRPr="00000000">
              <w:rPr>
                <w:rtl w:val="0"/>
              </w:rPr>
            </w:r>
          </w:p>
          <w:p w:rsidR="00000000" w:rsidDel="00000000" w:rsidP="00000000" w:rsidRDefault="00000000" w:rsidRPr="00000000" w14:paraId="00000114">
            <w:pPr>
              <w:widowControl w:val="0"/>
              <w:numPr>
                <w:ilvl w:val="0"/>
                <w:numId w:val="2"/>
              </w:numPr>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115">
            <w:pPr>
              <w:widowControl w:val="0"/>
              <w:numPr>
                <w:ilvl w:val="0"/>
                <w:numId w:val="2"/>
              </w:numPr>
              <w:ind w:left="720" w:hanging="360"/>
            </w:pPr>
            <w:r w:rsidDel="00000000" w:rsidR="00000000" w:rsidRPr="00000000">
              <w:rPr>
                <w:rtl w:val="0"/>
              </w:rPr>
              <w:t xml:space="preserve">Return class to full-group format to briefly discuss key discoveries with each article.</w:t>
            </w:r>
          </w:p>
          <w:p w:rsidR="00000000" w:rsidDel="00000000" w:rsidP="00000000" w:rsidRDefault="00000000" w:rsidRPr="00000000" w14:paraId="00000116">
            <w:pPr>
              <w:widowControl w:val="0"/>
              <w:rPr/>
            </w:pP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17">
            <w:pPr>
              <w:widowControl w:val="0"/>
              <w:rPr>
                <w:b w:val="1"/>
                <w:sz w:val="20"/>
                <w:szCs w:val="20"/>
              </w:rPr>
            </w:pPr>
            <w:hyperlink r:id="rId48">
              <w:r w:rsidDel="00000000" w:rsidR="00000000" w:rsidRPr="00000000">
                <w:rPr>
                  <w:b w:val="1"/>
                  <w:color w:val="004fa3"/>
                  <w:sz w:val="20"/>
                  <w:szCs w:val="20"/>
                  <w:rtl w:val="0"/>
                </w:rPr>
                <w:t xml:space="preserve">Universal Design for Learning</w:t>
              </w:r>
            </w:hyperlink>
            <w:r w:rsidDel="00000000" w:rsidR="00000000" w:rsidRPr="00000000">
              <w:rPr>
                <w:rtl w:val="0"/>
              </w:rPr>
            </w:r>
          </w:p>
          <w:p w:rsidR="00000000" w:rsidDel="00000000" w:rsidP="00000000" w:rsidRDefault="00000000" w:rsidRPr="00000000" w14:paraId="00000118">
            <w:pPr>
              <w:widowControl w:val="0"/>
              <w:numPr>
                <w:ilvl w:val="0"/>
                <w:numId w:val="1"/>
              </w:numPr>
              <w:ind w:left="720" w:hanging="360"/>
              <w:rPr>
                <w:sz w:val="20"/>
                <w:szCs w:val="20"/>
              </w:rPr>
            </w:pPr>
            <w:r w:rsidDel="00000000" w:rsidR="00000000" w:rsidRPr="00000000">
              <w:rPr>
                <w:sz w:val="20"/>
                <w:szCs w:val="20"/>
                <w:rtl w:val="0"/>
              </w:rPr>
              <w:t xml:space="preserve">Allow sufficient wait time as each slide is shared so that students may formulate answers or generate questions.</w:t>
            </w:r>
          </w:p>
          <w:p w:rsidR="00000000" w:rsidDel="00000000" w:rsidP="00000000" w:rsidRDefault="00000000" w:rsidRPr="00000000" w14:paraId="00000119">
            <w:pPr>
              <w:widowControl w:val="0"/>
              <w:numPr>
                <w:ilvl w:val="0"/>
                <w:numId w:val="1"/>
              </w:numPr>
              <w:ind w:left="720" w:hanging="360"/>
              <w:rPr>
                <w:sz w:val="20"/>
                <w:szCs w:val="20"/>
              </w:rPr>
            </w:pPr>
            <w:r w:rsidDel="00000000" w:rsidR="00000000" w:rsidRPr="00000000">
              <w:rPr>
                <w:sz w:val="20"/>
                <w:szCs w:val="20"/>
                <w:rtl w:val="0"/>
              </w:rPr>
              <w:t xml:space="preserve">Consider allowing students trio time to formulate answers and generate questions.</w:t>
            </w:r>
          </w:p>
          <w:p w:rsidR="00000000" w:rsidDel="00000000" w:rsidP="00000000" w:rsidRDefault="00000000" w:rsidRPr="00000000" w14:paraId="0000011A">
            <w:pPr>
              <w:widowControl w:val="0"/>
              <w:numPr>
                <w:ilvl w:val="0"/>
                <w:numId w:val="1"/>
              </w:numPr>
              <w:ind w:left="720" w:hanging="360"/>
              <w:rPr>
                <w:sz w:val="20"/>
                <w:szCs w:val="20"/>
              </w:rPr>
            </w:pPr>
            <w:r w:rsidDel="00000000" w:rsidR="00000000" w:rsidRPr="00000000">
              <w:rPr>
                <w:sz w:val="20"/>
                <w:szCs w:val="20"/>
                <w:rtl w:val="0"/>
              </w:rPr>
              <w:t xml:space="preserve">For the activity in slide 11, review the </w:t>
            </w:r>
            <w:hyperlink r:id="rId49">
              <w:r w:rsidDel="00000000" w:rsidR="00000000" w:rsidRPr="00000000">
                <w:rPr>
                  <w:color w:val="004fa3"/>
                  <w:sz w:val="20"/>
                  <w:szCs w:val="20"/>
                  <w:rtl w:val="0"/>
                </w:rPr>
                <w:t xml:space="preserve">Practice Your Escape</w:t>
              </w:r>
            </w:hyperlink>
            <w:r w:rsidDel="00000000" w:rsidR="00000000" w:rsidRPr="00000000">
              <w:rPr>
                <w:sz w:val="20"/>
                <w:szCs w:val="20"/>
                <w:rtl w:val="0"/>
              </w:rPr>
              <w:t xml:space="preserve"> organizer to ensure students understand expectations for completion.</w:t>
            </w:r>
          </w:p>
          <w:p w:rsidR="00000000" w:rsidDel="00000000" w:rsidP="00000000" w:rsidRDefault="00000000" w:rsidRPr="00000000" w14:paraId="0000011B">
            <w:pPr>
              <w:widowControl w:val="0"/>
              <w:numPr>
                <w:ilvl w:val="0"/>
                <w:numId w:val="1"/>
              </w:numPr>
              <w:ind w:left="720" w:hanging="360"/>
              <w:rPr>
                <w:sz w:val="20"/>
                <w:szCs w:val="20"/>
              </w:rPr>
            </w:pPr>
            <w:r w:rsidDel="00000000" w:rsidR="00000000" w:rsidRPr="00000000">
              <w:rPr>
                <w:sz w:val="20"/>
                <w:szCs w:val="20"/>
                <w:rtl w:val="0"/>
              </w:rPr>
              <w:t xml:space="preserve">For the activity in slide 11, allow students to work in teams of three to collaborate on applying the media literacy skills.</w:t>
            </w:r>
            <w:r w:rsidDel="00000000" w:rsidR="00000000" w:rsidRPr="00000000">
              <w:rPr>
                <w:rtl w:val="0"/>
              </w:rPr>
            </w:r>
          </w:p>
          <w:p w:rsidR="00000000" w:rsidDel="00000000" w:rsidP="00000000" w:rsidRDefault="00000000" w:rsidRPr="00000000" w14:paraId="0000011C">
            <w:pPr>
              <w:widowControl w:val="0"/>
              <w:rPr>
                <w:b w:val="1"/>
                <w:sz w:val="20"/>
                <w:szCs w:val="20"/>
              </w:rPr>
            </w:pPr>
            <w:r w:rsidDel="00000000" w:rsidR="00000000" w:rsidRPr="00000000">
              <w:rPr>
                <w:rtl w:val="0"/>
              </w:rPr>
            </w:r>
          </w:p>
          <w:p w:rsidR="00000000" w:rsidDel="00000000" w:rsidP="00000000" w:rsidRDefault="00000000" w:rsidRPr="00000000" w14:paraId="0000011D">
            <w:pPr>
              <w:widowControl w:val="0"/>
              <w:rPr>
                <w:b w:val="1"/>
                <w:sz w:val="20"/>
                <w:szCs w:val="20"/>
              </w:rPr>
            </w:pPr>
            <w:r w:rsidDel="00000000" w:rsidR="00000000" w:rsidRPr="00000000">
              <w:rPr>
                <w:b w:val="1"/>
                <w:sz w:val="20"/>
                <w:szCs w:val="20"/>
                <w:rtl w:val="0"/>
              </w:rPr>
              <w:t xml:space="preserve">Multilingual Learners</w:t>
            </w:r>
          </w:p>
          <w:p w:rsidR="00000000" w:rsidDel="00000000" w:rsidP="00000000" w:rsidRDefault="00000000" w:rsidRPr="00000000" w14:paraId="0000011E">
            <w:pPr>
              <w:widowControl w:val="0"/>
              <w:numPr>
                <w:ilvl w:val="0"/>
                <w:numId w:val="14"/>
              </w:numPr>
              <w:ind w:left="720" w:hanging="360"/>
              <w:rPr>
                <w:sz w:val="20"/>
                <w:szCs w:val="20"/>
              </w:rPr>
            </w:pPr>
            <w:r w:rsidDel="00000000" w:rsidR="00000000" w:rsidRPr="00000000">
              <w:rPr>
                <w:sz w:val="20"/>
                <w:szCs w:val="20"/>
                <w:rtl w:val="0"/>
              </w:rPr>
              <w:t xml:space="preserve">Provide articles in slide 11 translated into the students’ native language as needed.</w:t>
            </w:r>
          </w:p>
          <w:p w:rsidR="00000000" w:rsidDel="00000000" w:rsidP="00000000" w:rsidRDefault="00000000" w:rsidRPr="00000000" w14:paraId="0000011F">
            <w:pPr>
              <w:widowControl w:val="0"/>
              <w:numPr>
                <w:ilvl w:val="0"/>
                <w:numId w:val="14"/>
              </w:numPr>
              <w:ind w:left="720" w:hanging="360"/>
              <w:rPr>
                <w:sz w:val="20"/>
                <w:szCs w:val="20"/>
              </w:rPr>
            </w:pPr>
            <w:r w:rsidDel="00000000" w:rsidR="00000000" w:rsidRPr="00000000">
              <w:rPr>
                <w:sz w:val="20"/>
                <w:szCs w:val="20"/>
                <w:rtl w:val="0"/>
              </w:rPr>
              <w:t xml:space="preserve">Provide ESCAPE media literacy strategies and </w:t>
            </w:r>
            <w:hyperlink r:id="rId50">
              <w:r w:rsidDel="00000000" w:rsidR="00000000" w:rsidRPr="00000000">
                <w:rPr>
                  <w:color w:val="004fa3"/>
                  <w:sz w:val="20"/>
                  <w:szCs w:val="20"/>
                  <w:rtl w:val="0"/>
                </w:rPr>
                <w:t xml:space="preserve">Practice Your Escape</w:t>
              </w:r>
            </w:hyperlink>
            <w:r w:rsidDel="00000000" w:rsidR="00000000" w:rsidRPr="00000000">
              <w:rPr>
                <w:sz w:val="20"/>
                <w:szCs w:val="20"/>
                <w:rtl w:val="0"/>
              </w:rPr>
              <w:t xml:space="preserve"> organizer translated into students’ native language as needed.</w:t>
            </w:r>
          </w:p>
          <w:p w:rsidR="00000000" w:rsidDel="00000000" w:rsidP="00000000" w:rsidRDefault="00000000" w:rsidRPr="00000000" w14:paraId="00000120">
            <w:pPr>
              <w:widowControl w:val="0"/>
              <w:numPr>
                <w:ilvl w:val="0"/>
                <w:numId w:val="14"/>
              </w:numPr>
              <w:ind w:left="720" w:hanging="360"/>
              <w:rPr>
                <w:sz w:val="20"/>
                <w:szCs w:val="20"/>
              </w:rPr>
            </w:pPr>
            <w:r w:rsidDel="00000000" w:rsidR="00000000" w:rsidRPr="00000000">
              <w:rPr>
                <w:sz w:val="20"/>
                <w:szCs w:val="20"/>
                <w:rtl w:val="0"/>
              </w:rPr>
              <w:t xml:space="preserve">MLs are best supported by collaborating in groups of three.</w:t>
            </w:r>
            <w:r w:rsidDel="00000000" w:rsidR="00000000" w:rsidRPr="00000000">
              <w:rPr>
                <w:rtl w:val="0"/>
              </w:rPr>
            </w:r>
          </w:p>
          <w:p w:rsidR="00000000" w:rsidDel="00000000" w:rsidP="00000000" w:rsidRDefault="00000000" w:rsidRPr="00000000" w14:paraId="00000121">
            <w:pPr>
              <w:widowControl w:val="0"/>
              <w:rPr>
                <w:b w:val="1"/>
                <w:sz w:val="20"/>
                <w:szCs w:val="20"/>
              </w:rPr>
            </w:pPr>
            <w:r w:rsidDel="00000000" w:rsidR="00000000" w:rsidRPr="00000000">
              <w:rPr>
                <w:rtl w:val="0"/>
              </w:rPr>
            </w:r>
          </w:p>
          <w:p w:rsidR="00000000" w:rsidDel="00000000" w:rsidP="00000000" w:rsidRDefault="00000000" w:rsidRPr="00000000" w14:paraId="00000122">
            <w:pPr>
              <w:widowControl w:val="0"/>
              <w:rPr>
                <w:b w:val="1"/>
                <w:sz w:val="20"/>
                <w:szCs w:val="20"/>
              </w:rPr>
            </w:pPr>
            <w:hyperlink r:id="rId51">
              <w:r w:rsidDel="00000000" w:rsidR="00000000" w:rsidRPr="00000000">
                <w:rPr>
                  <w:b w:val="1"/>
                  <w:color w:val="004fa3"/>
                  <w:sz w:val="20"/>
                  <w:szCs w:val="20"/>
                  <w:rtl w:val="0"/>
                </w:rPr>
                <w:t xml:space="preserve">Social-Emotional Learning</w:t>
              </w:r>
            </w:hyperlink>
            <w:r w:rsidDel="00000000" w:rsidR="00000000" w:rsidRPr="00000000">
              <w:rPr>
                <w:rtl w:val="0"/>
              </w:rPr>
            </w:r>
          </w:p>
          <w:p w:rsidR="00000000" w:rsidDel="00000000" w:rsidP="00000000" w:rsidRDefault="00000000" w:rsidRPr="00000000" w14:paraId="00000123">
            <w:pPr>
              <w:widowControl w:val="0"/>
              <w:numPr>
                <w:ilvl w:val="0"/>
                <w:numId w:val="7"/>
              </w:numPr>
              <w:ind w:left="720" w:hanging="360"/>
              <w:rPr>
                <w:sz w:val="20"/>
                <w:szCs w:val="20"/>
              </w:rPr>
            </w:pPr>
            <w:r w:rsidDel="00000000" w:rsidR="00000000" w:rsidRPr="00000000">
              <w:rPr>
                <w:sz w:val="20"/>
                <w:szCs w:val="20"/>
                <w:rtl w:val="0"/>
              </w:rPr>
              <w:t xml:space="preserve">Students may practice teamwork by collaborating on the graphic organizer.</w:t>
            </w:r>
          </w:p>
          <w:p w:rsidR="00000000" w:rsidDel="00000000" w:rsidP="00000000" w:rsidRDefault="00000000" w:rsidRPr="00000000" w14:paraId="00000124">
            <w:pPr>
              <w:widowControl w:val="0"/>
              <w:numPr>
                <w:ilvl w:val="0"/>
                <w:numId w:val="7"/>
              </w:numPr>
              <w:ind w:left="720" w:hanging="360"/>
              <w:rPr>
                <w:sz w:val="20"/>
                <w:szCs w:val="20"/>
              </w:rPr>
            </w:pPr>
            <w:r w:rsidDel="00000000" w:rsidR="00000000" w:rsidRPr="00000000">
              <w:rPr>
                <w:sz w:val="20"/>
                <w:szCs w:val="20"/>
                <w:rtl w:val="0"/>
              </w:rPr>
              <w:t xml:space="preserve">Students will develop their responsible decision-making by gathering media literacy skills shared in the slide deck, including the ability to make caring and constructive choices about personal behavior and social interactions across diverse situations by examining and applying media literacy skills.</w:t>
            </w:r>
          </w:p>
          <w:p w:rsidR="00000000" w:rsidDel="00000000" w:rsidP="00000000" w:rsidRDefault="00000000" w:rsidRPr="00000000" w14:paraId="00000125">
            <w:pPr>
              <w:widowControl w:val="0"/>
              <w:rPr>
                <w:sz w:val="20"/>
                <w:szCs w:val="20"/>
              </w:rPr>
            </w:pPr>
            <w:r w:rsidDel="00000000" w:rsidR="00000000" w:rsidRPr="00000000">
              <w:rPr>
                <w:rtl w:val="0"/>
              </w:rPr>
            </w:r>
          </w:p>
          <w:p w:rsidR="00000000" w:rsidDel="00000000" w:rsidP="00000000" w:rsidRDefault="00000000" w:rsidRPr="00000000" w14:paraId="00000126">
            <w:pPr>
              <w:widowControl w:val="0"/>
              <w:rPr>
                <w:b w:val="1"/>
                <w:sz w:val="20"/>
                <w:szCs w:val="20"/>
              </w:rPr>
            </w:pPr>
            <w:r w:rsidDel="00000000" w:rsidR="00000000" w:rsidRPr="00000000">
              <w:rPr>
                <w:b w:val="1"/>
                <w:sz w:val="20"/>
                <w:szCs w:val="20"/>
                <w:rtl w:val="0"/>
              </w:rPr>
              <w:t xml:space="preserve">Civic Disposition &amp; Skills</w:t>
            </w:r>
          </w:p>
          <w:p w:rsidR="00000000" w:rsidDel="00000000" w:rsidP="00000000" w:rsidRDefault="00000000" w:rsidRPr="00000000" w14:paraId="00000127">
            <w:pPr>
              <w:widowControl w:val="0"/>
              <w:numPr>
                <w:ilvl w:val="0"/>
                <w:numId w:val="14"/>
              </w:numPr>
              <w:ind w:left="720" w:hanging="360"/>
              <w:rPr>
                <w:sz w:val="20"/>
                <w:szCs w:val="20"/>
              </w:rPr>
            </w:pPr>
            <w:r w:rsidDel="00000000" w:rsidR="00000000" w:rsidRPr="00000000">
              <w:rPr>
                <w:sz w:val="20"/>
                <w:szCs w:val="20"/>
                <w:rtl w:val="0"/>
              </w:rPr>
              <w:t xml:space="preserve">Informed citizen</w:t>
            </w:r>
          </w:p>
          <w:p w:rsidR="00000000" w:rsidDel="00000000" w:rsidP="00000000" w:rsidRDefault="00000000" w:rsidRPr="00000000" w14:paraId="00000128">
            <w:pPr>
              <w:widowControl w:val="0"/>
              <w:numPr>
                <w:ilvl w:val="0"/>
                <w:numId w:val="14"/>
              </w:numPr>
              <w:ind w:left="720" w:hanging="360"/>
              <w:rPr>
                <w:sz w:val="20"/>
                <w:szCs w:val="20"/>
              </w:rPr>
            </w:pPr>
            <w:r w:rsidDel="00000000" w:rsidR="00000000" w:rsidRPr="00000000">
              <w:rPr>
                <w:sz w:val="20"/>
                <w:szCs w:val="20"/>
                <w:rtl w:val="0"/>
              </w:rPr>
              <w:t xml:space="preserve">Media literacy</w:t>
            </w:r>
          </w:p>
          <w:p w:rsidR="00000000" w:rsidDel="00000000" w:rsidP="00000000" w:rsidRDefault="00000000" w:rsidRPr="00000000" w14:paraId="000001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A">
            <w:pPr>
              <w:widowControl w:val="0"/>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12B">
            <w:pPr>
              <w:widowControl w:val="0"/>
              <w:numPr>
                <w:ilvl w:val="0"/>
                <w:numId w:val="14"/>
              </w:numPr>
              <w:ind w:left="720" w:hanging="360"/>
              <w:rPr>
                <w:sz w:val="20"/>
                <w:szCs w:val="20"/>
              </w:rPr>
            </w:pPr>
            <w:r w:rsidDel="00000000" w:rsidR="00000000" w:rsidRPr="00000000">
              <w:rPr>
                <w:sz w:val="20"/>
                <w:szCs w:val="20"/>
                <w:rtl w:val="0"/>
              </w:rPr>
              <w:t xml:space="preserve">Students may extend learning by examining an additional article featured in slide 11 and applying the ESCAPE media literacy skills.</w:t>
            </w:r>
          </w:p>
          <w:p w:rsidR="00000000" w:rsidDel="00000000" w:rsidP="00000000" w:rsidRDefault="00000000" w:rsidRPr="00000000" w14:paraId="0000012C">
            <w:pPr>
              <w:widowControl w:val="0"/>
              <w:numPr>
                <w:ilvl w:val="0"/>
                <w:numId w:val="14"/>
              </w:numPr>
              <w:ind w:left="720" w:hanging="360"/>
              <w:rPr>
                <w:sz w:val="20"/>
                <w:szCs w:val="20"/>
              </w:rPr>
            </w:pPr>
            <w:r w:rsidDel="00000000" w:rsidR="00000000" w:rsidRPr="00000000">
              <w:rPr>
                <w:sz w:val="20"/>
                <w:szCs w:val="20"/>
                <w:rtl w:val="0"/>
              </w:rPr>
              <w:t xml:space="preserve">For students ready to elevate learning on media literacy, consider discussing media bias using the </w:t>
            </w:r>
            <w:hyperlink r:id="rId52">
              <w:r w:rsidDel="00000000" w:rsidR="00000000" w:rsidRPr="00000000">
                <w:rPr>
                  <w:color w:val="004fa3"/>
                  <w:sz w:val="20"/>
                  <w:szCs w:val="20"/>
                  <w:rtl w:val="0"/>
                </w:rPr>
                <w:t xml:space="preserve">All Sides Media Bias Chart</w:t>
              </w:r>
            </w:hyperlink>
            <w:r w:rsidDel="00000000" w:rsidR="00000000" w:rsidRPr="00000000">
              <w:rPr>
                <w:sz w:val="20"/>
                <w:szCs w:val="20"/>
                <w:rtl w:val="0"/>
              </w:rPr>
              <w:t xml:space="preserve">.</w:t>
            </w:r>
            <w:r w:rsidDel="00000000" w:rsidR="00000000" w:rsidRPr="00000000">
              <w:rPr>
                <w:rtl w:val="0"/>
              </w:rPr>
            </w:r>
          </w:p>
        </w:tc>
      </w:tr>
      <w:tr>
        <w:trPr>
          <w:cantSplit w:val="0"/>
          <w:trHeight w:val="440.64" w:hRule="atLeast"/>
          <w:tblHeader w:val="0"/>
        </w:trPr>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2D">
            <w:pPr>
              <w:pStyle w:val="Heading4"/>
              <w:widowControl w:val="0"/>
              <w:spacing w:before="0" w:line="240" w:lineRule="auto"/>
              <w:rPr/>
            </w:pPr>
            <w:bookmarkStart w:colFirst="0" w:colLast="0" w:name="_8qi079232pwa" w:id="31"/>
            <w:bookmarkEnd w:id="31"/>
            <w:r w:rsidDel="00000000" w:rsidR="00000000" w:rsidRPr="00000000">
              <w:rPr>
                <w:rtl w:val="0"/>
              </w:rPr>
              <w:t xml:space="preserve">Evaluate: Assess and Authentically Engage</w:t>
            </w:r>
          </w:p>
        </w:tc>
        <w:tc>
          <w:tcPr>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12E">
            <w:pPr>
              <w:pStyle w:val="Heading4"/>
              <w:widowControl w:val="0"/>
              <w:spacing w:before="0" w:line="240" w:lineRule="auto"/>
              <w:rPr/>
            </w:pPr>
            <w:bookmarkStart w:colFirst="0" w:colLast="0" w:name="_63150agibpmh" w:id="32"/>
            <w:bookmarkEnd w:id="32"/>
            <w:r w:rsidDel="00000000" w:rsidR="00000000" w:rsidRPr="00000000">
              <w:rPr>
                <w:rtl w:val="0"/>
              </w:rPr>
              <w:t xml:space="preserve">Culturally Responsive Supports</w:t>
            </w:r>
            <w:r w:rsidDel="00000000" w:rsidR="00000000" w:rsidRPr="00000000">
              <w:rPr>
                <w:rtl w:val="0"/>
              </w:rPr>
            </w:r>
          </w:p>
        </w:tc>
      </w:tr>
      <w:tr>
        <w:trPr>
          <w:cantSplit w:val="0"/>
          <w:trHeight w:val="440.64" w:hRule="atLeast"/>
          <w:tblHeader w:val="0"/>
        </w:trPr>
        <w:tc>
          <w:tcPr>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12F">
            <w:pPr>
              <w:widowControl w:val="0"/>
              <w:numPr>
                <w:ilvl w:val="0"/>
                <w:numId w:val="11"/>
              </w:numPr>
              <w:ind w:left="720" w:hanging="360"/>
            </w:pPr>
            <w:r w:rsidDel="00000000" w:rsidR="00000000" w:rsidRPr="00000000">
              <w:rPr>
                <w:rtl w:val="0"/>
              </w:rPr>
              <w:t xml:space="preserve">Continue the </w:t>
            </w:r>
            <w:hyperlink r:id="rId53">
              <w:r w:rsidDel="00000000" w:rsidR="00000000" w:rsidRPr="00000000">
                <w:rPr>
                  <w:color w:val="004fa3"/>
                  <w:rtl w:val="0"/>
                </w:rPr>
                <w:t xml:space="preserve">Escape Misinformation</w:t>
              </w:r>
            </w:hyperlink>
            <w:r w:rsidDel="00000000" w:rsidR="00000000" w:rsidRPr="00000000">
              <w:rPr>
                <w:rtl w:val="0"/>
              </w:rPr>
              <w:t xml:space="preserve"> slide deck, starting on slide 12.</w:t>
            </w:r>
          </w:p>
          <w:p w:rsidR="00000000" w:rsidDel="00000000" w:rsidP="00000000" w:rsidRDefault="00000000" w:rsidRPr="00000000" w14:paraId="00000130">
            <w:pPr>
              <w:widowControl w:val="0"/>
              <w:numPr>
                <w:ilvl w:val="0"/>
                <w:numId w:val="11"/>
              </w:numPr>
              <w:ind w:left="720" w:hanging="360"/>
            </w:pPr>
            <w:r w:rsidDel="00000000" w:rsidR="00000000" w:rsidRPr="00000000">
              <w:rPr>
                <w:rtl w:val="0"/>
              </w:rPr>
              <w:t xml:space="preserve">Tell students they must use their media literacy skills in our escape room activity.</w:t>
            </w:r>
          </w:p>
          <w:p w:rsidR="00000000" w:rsidDel="00000000" w:rsidP="00000000" w:rsidRDefault="00000000" w:rsidRPr="00000000" w14:paraId="00000131">
            <w:pPr>
              <w:widowControl w:val="0"/>
              <w:numPr>
                <w:ilvl w:val="0"/>
                <w:numId w:val="11"/>
              </w:numPr>
              <w:ind w:left="720" w:hanging="360"/>
              <w:rPr>
                <w:u w:val="none"/>
              </w:rPr>
            </w:pPr>
            <w:r w:rsidDel="00000000" w:rsidR="00000000" w:rsidRPr="00000000">
              <w:rPr>
                <w:rtl w:val="0"/>
              </w:rPr>
              <w:t xml:space="preserve">Display slides 13–18, pausing for students to examine each news headline and source. Encourage students to apply the ESCAPE skills.</w:t>
            </w:r>
          </w:p>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numPr>
                <w:ilvl w:val="0"/>
                <w:numId w:val="11"/>
              </w:numPr>
              <w:ind w:left="720" w:hanging="360"/>
            </w:pPr>
            <w:r w:rsidDel="00000000" w:rsidR="00000000" w:rsidRPr="00000000">
              <w:rPr>
                <w:rtl w:val="0"/>
              </w:rPr>
              <w:t xml:space="preserve">As you display each slide, students will determine if the source is reliable. </w:t>
            </w:r>
            <w:r w:rsidDel="00000000" w:rsidR="00000000" w:rsidRPr="00000000">
              <w:rPr>
                <w:rtl w:val="0"/>
              </w:rPr>
              <w:t xml:space="preserve">Tell students to place a T for trustworthy or a M for misinformation in the corresponding box at the bottom of the </w:t>
            </w:r>
            <w:hyperlink r:id="rId54">
              <w:r w:rsidDel="00000000" w:rsidR="00000000" w:rsidRPr="00000000">
                <w:rPr>
                  <w:color w:val="004fa3"/>
                  <w:rtl w:val="0"/>
                </w:rPr>
                <w:t xml:space="preserve">Practice Your Escape</w:t>
              </w:r>
            </w:hyperlink>
            <w:r w:rsidDel="00000000" w:rsidR="00000000" w:rsidRPr="00000000">
              <w:rPr>
                <w:rtl w:val="0"/>
              </w:rPr>
              <w:t xml:space="preserve"> organizer.</w:t>
            </w:r>
            <w:r w:rsidDel="00000000" w:rsidR="00000000" w:rsidRPr="00000000">
              <w:rPr>
                <w:rtl w:val="0"/>
              </w:rPr>
              <w:t xml:space="preserve"> Alternatively, students could move to one side of the room if T is their choice or to the other side of the room if M is their choice.</w:t>
            </w:r>
          </w:p>
          <w:p w:rsidR="00000000" w:rsidDel="00000000" w:rsidP="00000000" w:rsidRDefault="00000000" w:rsidRPr="00000000" w14:paraId="00000138">
            <w:pPr>
              <w:widowControl w:val="0"/>
              <w:numPr>
                <w:ilvl w:val="0"/>
                <w:numId w:val="11"/>
              </w:numPr>
              <w:ind w:left="720" w:hanging="360"/>
              <w:rPr>
                <w:u w:val="none"/>
              </w:rPr>
            </w:pPr>
            <w:r w:rsidDel="00000000" w:rsidR="00000000" w:rsidRPr="00000000">
              <w:rPr>
                <w:rtl w:val="0"/>
              </w:rPr>
              <w:t xml:space="preserve">Display slide 19 and congratulate your students on demonstrating the skills and knowledge of media literacy scholars!</w:t>
            </w:r>
          </w:p>
          <w:p w:rsidR="00000000" w:rsidDel="00000000" w:rsidP="00000000" w:rsidRDefault="00000000" w:rsidRPr="00000000" w14:paraId="00000139">
            <w:pPr>
              <w:widowControl w:val="0"/>
              <w:numPr>
                <w:ilvl w:val="0"/>
                <w:numId w:val="11"/>
              </w:numPr>
              <w:ind w:left="720" w:hanging="360"/>
              <w:rPr>
                <w:u w:val="none"/>
              </w:rPr>
            </w:pPr>
            <w:r w:rsidDel="00000000" w:rsidR="00000000" w:rsidRPr="00000000">
              <w:rPr>
                <w:rtl w:val="0"/>
              </w:rPr>
              <w:t xml:space="preserve">In slide 20, revisit the compelling question: Should I believe everything I see and hear online? Conduct another informal poll to determine if student opinion has changed since the compelling question was first introduced at the start of this lesson.</w:t>
            </w:r>
          </w:p>
          <w:p w:rsidR="00000000" w:rsidDel="00000000" w:rsidP="00000000" w:rsidRDefault="00000000" w:rsidRPr="00000000" w14:paraId="0000013A">
            <w:pPr>
              <w:widowControl w:val="0"/>
              <w:numPr>
                <w:ilvl w:val="0"/>
                <w:numId w:val="11"/>
              </w:numPr>
              <w:ind w:left="720" w:hanging="360"/>
              <w:rPr>
                <w:u w:val="none"/>
              </w:rPr>
            </w:pPr>
            <w:r w:rsidDel="00000000" w:rsidR="00000000" w:rsidRPr="00000000">
              <w:rPr>
                <w:rtl w:val="0"/>
              </w:rPr>
              <w:t xml:space="preserve">Facilitate a brief discussion about why it is important for media consumers to test the reliability and trustworthiness of the information they see and hear. Discussion questions may include:</w:t>
            </w:r>
          </w:p>
          <w:p w:rsidR="00000000" w:rsidDel="00000000" w:rsidP="00000000" w:rsidRDefault="00000000" w:rsidRPr="00000000" w14:paraId="0000013B">
            <w:pPr>
              <w:widowControl w:val="0"/>
              <w:numPr>
                <w:ilvl w:val="1"/>
                <w:numId w:val="11"/>
              </w:numPr>
              <w:ind w:left="1440" w:hanging="360"/>
              <w:rPr>
                <w:u w:val="none"/>
              </w:rPr>
            </w:pPr>
            <w:r w:rsidDel="00000000" w:rsidR="00000000" w:rsidRPr="00000000">
              <w:rPr>
                <w:rtl w:val="0"/>
              </w:rPr>
              <w:t xml:space="preserve">What role do you play in consuming and creating media content?</w:t>
            </w:r>
          </w:p>
          <w:p w:rsidR="00000000" w:rsidDel="00000000" w:rsidP="00000000" w:rsidRDefault="00000000" w:rsidRPr="00000000" w14:paraId="0000013C">
            <w:pPr>
              <w:widowControl w:val="0"/>
              <w:numPr>
                <w:ilvl w:val="1"/>
                <w:numId w:val="11"/>
              </w:numPr>
              <w:ind w:left="1440" w:hanging="360"/>
              <w:rPr>
                <w:u w:val="none"/>
              </w:rPr>
            </w:pPr>
            <w:r w:rsidDel="00000000" w:rsidR="00000000" w:rsidRPr="00000000">
              <w:rPr>
                <w:rtl w:val="0"/>
              </w:rPr>
              <w:t xml:space="preserve">Does everyone have a responsibility to check the reliability of sources and stories?</w:t>
            </w:r>
          </w:p>
          <w:p w:rsidR="00000000" w:rsidDel="00000000" w:rsidP="00000000" w:rsidRDefault="00000000" w:rsidRPr="00000000" w14:paraId="0000013D">
            <w:pPr>
              <w:widowControl w:val="0"/>
              <w:numPr>
                <w:ilvl w:val="1"/>
                <w:numId w:val="11"/>
              </w:numPr>
              <w:ind w:left="1440" w:hanging="360"/>
              <w:rPr>
                <w:u w:val="none"/>
              </w:rPr>
            </w:pPr>
            <w:r w:rsidDel="00000000" w:rsidR="00000000" w:rsidRPr="00000000">
              <w:rPr>
                <w:rtl w:val="0"/>
              </w:rPr>
              <w:t xml:space="preserve">What should you do if you find a news article or other media source that is not reliable?</w:t>
            </w:r>
          </w:p>
          <w:p w:rsidR="00000000" w:rsidDel="00000000" w:rsidP="00000000" w:rsidRDefault="00000000" w:rsidRPr="00000000" w14:paraId="0000013E">
            <w:pPr>
              <w:widowControl w:val="0"/>
              <w:numPr>
                <w:ilvl w:val="0"/>
                <w:numId w:val="11"/>
              </w:numPr>
              <w:ind w:left="720" w:hanging="360"/>
            </w:pPr>
            <w:r w:rsidDel="00000000" w:rsidR="00000000" w:rsidRPr="00000000">
              <w:rPr>
                <w:rtl w:val="0"/>
              </w:rPr>
              <w:t xml:space="preserve">Consider utilizing the </w:t>
            </w:r>
            <w:hyperlink r:id="rId55">
              <w:r w:rsidDel="00000000" w:rsidR="00000000" w:rsidRPr="00000000">
                <w:rPr>
                  <w:color w:val="004fa3"/>
                  <w:rtl w:val="0"/>
                </w:rPr>
                <w:t xml:space="preserve">Inquiry Reflection Tool</w:t>
              </w:r>
            </w:hyperlink>
            <w:r w:rsidDel="00000000" w:rsidR="00000000" w:rsidRPr="00000000">
              <w:rPr>
                <w:rtl w:val="0"/>
              </w:rPr>
              <w:t xml:space="preserve"> with students to promote self- and group observations and reflection.</w:t>
            </w:r>
          </w:p>
          <w:p w:rsidR="00000000" w:rsidDel="00000000" w:rsidP="00000000" w:rsidRDefault="00000000" w:rsidRPr="00000000" w14:paraId="0000013F">
            <w:pPr>
              <w:widowControl w:val="0"/>
              <w:numPr>
                <w:ilvl w:val="0"/>
                <w:numId w:val="11"/>
              </w:numPr>
              <w:ind w:left="720" w:hanging="360"/>
              <w:rPr>
                <w:u w:val="none"/>
              </w:rPr>
            </w:pPr>
            <w:r w:rsidDel="00000000" w:rsidR="00000000" w:rsidRPr="00000000">
              <w:rPr>
                <w:rtl w:val="0"/>
              </w:rPr>
              <w:t xml:space="preserve">Teachers may measure student mastery using the </w:t>
            </w:r>
            <w:hyperlink r:id="rId56">
              <w:r w:rsidDel="00000000" w:rsidR="00000000" w:rsidRPr="00000000">
                <w:rPr>
                  <w:color w:val="004fa3"/>
                  <w:rtl w:val="0"/>
                </w:rPr>
                <w:t xml:space="preserve">Assessment Rubric</w:t>
              </w:r>
            </w:hyperlink>
            <w:r w:rsidDel="00000000" w:rsidR="00000000" w:rsidRPr="00000000">
              <w:rPr>
                <w:rtl w:val="0"/>
              </w:rPr>
              <w:t xml:space="preserve">.</w:t>
            </w:r>
            <w:r w:rsidDel="00000000" w:rsidR="00000000" w:rsidRPr="00000000">
              <w:rPr>
                <w:rtl w:val="0"/>
              </w:rPr>
            </w:r>
          </w:p>
        </w:tc>
        <w:tc>
          <w:tcPr>
            <w:shd w:fill="f6f6f6" w:val="clear"/>
            <w:tcMar>
              <w:top w:w="107.99999999999999" w:type="dxa"/>
              <w:left w:w="107.99999999999999" w:type="dxa"/>
              <w:bottom w:w="107.99999999999999" w:type="dxa"/>
              <w:right w:w="107.99999999999999" w:type="dxa"/>
            </w:tcMar>
          </w:tcPr>
          <w:p w:rsidR="00000000" w:rsidDel="00000000" w:rsidP="00000000" w:rsidRDefault="00000000" w:rsidRPr="00000000" w14:paraId="00000140">
            <w:pPr>
              <w:widowControl w:val="0"/>
              <w:rPr>
                <w:b w:val="1"/>
                <w:sz w:val="20"/>
                <w:szCs w:val="20"/>
              </w:rPr>
            </w:pPr>
            <w:hyperlink r:id="rId57">
              <w:r w:rsidDel="00000000" w:rsidR="00000000" w:rsidRPr="00000000">
                <w:rPr>
                  <w:b w:val="1"/>
                  <w:color w:val="004fa3"/>
                  <w:sz w:val="20"/>
                  <w:szCs w:val="20"/>
                  <w:rtl w:val="0"/>
                </w:rPr>
                <w:t xml:space="preserve">Universal Design for Learning</w:t>
              </w:r>
            </w:hyperlink>
            <w:r w:rsidDel="00000000" w:rsidR="00000000" w:rsidRPr="00000000">
              <w:rPr>
                <w:rtl w:val="0"/>
              </w:rPr>
            </w:r>
          </w:p>
          <w:p w:rsidR="00000000" w:rsidDel="00000000" w:rsidP="00000000" w:rsidRDefault="00000000" w:rsidRPr="00000000" w14:paraId="00000141">
            <w:pPr>
              <w:widowControl w:val="0"/>
              <w:numPr>
                <w:ilvl w:val="0"/>
                <w:numId w:val="1"/>
              </w:numPr>
              <w:ind w:left="720" w:hanging="360"/>
              <w:rPr>
                <w:sz w:val="20"/>
                <w:szCs w:val="20"/>
              </w:rPr>
            </w:pPr>
            <w:r w:rsidDel="00000000" w:rsidR="00000000" w:rsidRPr="00000000">
              <w:rPr>
                <w:sz w:val="20"/>
                <w:szCs w:val="20"/>
                <w:rtl w:val="0"/>
              </w:rPr>
              <w:t xml:space="preserve">Allow sufficient wait time as each slide is shared so students can formulate answers or generate questions.</w:t>
            </w:r>
          </w:p>
          <w:p w:rsidR="00000000" w:rsidDel="00000000" w:rsidP="00000000" w:rsidRDefault="00000000" w:rsidRPr="00000000" w14:paraId="00000142">
            <w:pPr>
              <w:widowControl w:val="0"/>
              <w:numPr>
                <w:ilvl w:val="0"/>
                <w:numId w:val="1"/>
              </w:numPr>
              <w:ind w:left="720" w:hanging="360"/>
              <w:rPr>
                <w:sz w:val="20"/>
                <w:szCs w:val="20"/>
              </w:rPr>
            </w:pPr>
            <w:r w:rsidDel="00000000" w:rsidR="00000000" w:rsidRPr="00000000">
              <w:rPr>
                <w:sz w:val="20"/>
                <w:szCs w:val="20"/>
                <w:rtl w:val="0"/>
              </w:rPr>
              <w:t xml:space="preserve">Consider allowing students trio time to formulate answers and generate questions.</w:t>
            </w:r>
          </w:p>
          <w:p w:rsidR="00000000" w:rsidDel="00000000" w:rsidP="00000000" w:rsidRDefault="00000000" w:rsidRPr="00000000" w14:paraId="00000143">
            <w:pPr>
              <w:widowControl w:val="0"/>
              <w:numPr>
                <w:ilvl w:val="0"/>
                <w:numId w:val="1"/>
              </w:numPr>
              <w:ind w:left="720" w:hanging="360"/>
              <w:rPr>
                <w:sz w:val="20"/>
                <w:szCs w:val="20"/>
              </w:rPr>
            </w:pPr>
            <w:r w:rsidDel="00000000" w:rsidR="00000000" w:rsidRPr="00000000">
              <w:rPr>
                <w:sz w:val="20"/>
                <w:szCs w:val="20"/>
                <w:rtl w:val="0"/>
              </w:rPr>
              <w:t xml:space="preserve">Revisit the </w:t>
            </w:r>
            <w:hyperlink r:id="rId58">
              <w:r w:rsidDel="00000000" w:rsidR="00000000" w:rsidRPr="00000000">
                <w:rPr>
                  <w:color w:val="004fa3"/>
                  <w:sz w:val="20"/>
                  <w:szCs w:val="20"/>
                  <w:rtl w:val="0"/>
                </w:rPr>
                <w:t xml:space="preserve">Practice Your Escape</w:t>
              </w:r>
            </w:hyperlink>
            <w:r w:rsidDel="00000000" w:rsidR="00000000" w:rsidRPr="00000000">
              <w:rPr>
                <w:sz w:val="20"/>
                <w:szCs w:val="20"/>
                <w:rtl w:val="0"/>
              </w:rPr>
              <w:t xml:space="preserve"> organizer to support students’ use of ESCAPE media literacy strategies.</w:t>
            </w:r>
          </w:p>
          <w:p w:rsidR="00000000" w:rsidDel="00000000" w:rsidP="00000000" w:rsidRDefault="00000000" w:rsidRPr="00000000" w14:paraId="00000144">
            <w:pPr>
              <w:widowControl w:val="0"/>
              <w:numPr>
                <w:ilvl w:val="0"/>
                <w:numId w:val="1"/>
              </w:numPr>
              <w:ind w:left="720" w:hanging="360"/>
              <w:rPr>
                <w:sz w:val="20"/>
                <w:szCs w:val="20"/>
              </w:rPr>
            </w:pPr>
            <w:r w:rsidDel="00000000" w:rsidR="00000000" w:rsidRPr="00000000">
              <w:rPr>
                <w:sz w:val="20"/>
                <w:szCs w:val="20"/>
                <w:rtl w:val="0"/>
              </w:rPr>
              <w:t xml:space="preserve">Teacher may provide hints on each slide, directing student attention to the website or media outlet name, date of article, content, etc.</w:t>
            </w:r>
          </w:p>
          <w:p w:rsidR="00000000" w:rsidDel="00000000" w:rsidP="00000000" w:rsidRDefault="00000000" w:rsidRPr="00000000" w14:paraId="00000145">
            <w:pPr>
              <w:widowControl w:val="0"/>
              <w:rPr>
                <w:b w:val="1"/>
                <w:sz w:val="20"/>
                <w:szCs w:val="20"/>
              </w:rPr>
            </w:pPr>
            <w:r w:rsidDel="00000000" w:rsidR="00000000" w:rsidRPr="00000000">
              <w:rPr>
                <w:rtl w:val="0"/>
              </w:rPr>
            </w:r>
          </w:p>
          <w:p w:rsidR="00000000" w:rsidDel="00000000" w:rsidP="00000000" w:rsidRDefault="00000000" w:rsidRPr="00000000" w14:paraId="00000146">
            <w:pPr>
              <w:widowControl w:val="0"/>
              <w:rPr>
                <w:b w:val="1"/>
                <w:sz w:val="20"/>
                <w:szCs w:val="20"/>
              </w:rPr>
            </w:pPr>
            <w:r w:rsidDel="00000000" w:rsidR="00000000" w:rsidRPr="00000000">
              <w:rPr>
                <w:b w:val="1"/>
                <w:sz w:val="20"/>
                <w:szCs w:val="20"/>
                <w:rtl w:val="0"/>
              </w:rPr>
              <w:t xml:space="preserve">Multilingual Learners</w:t>
            </w:r>
          </w:p>
          <w:p w:rsidR="00000000" w:rsidDel="00000000" w:rsidP="00000000" w:rsidRDefault="00000000" w:rsidRPr="00000000" w14:paraId="00000147">
            <w:pPr>
              <w:widowControl w:val="0"/>
              <w:numPr>
                <w:ilvl w:val="0"/>
                <w:numId w:val="14"/>
              </w:numPr>
              <w:ind w:left="720" w:hanging="360"/>
              <w:rPr>
                <w:sz w:val="20"/>
                <w:szCs w:val="20"/>
              </w:rPr>
            </w:pPr>
            <w:r w:rsidDel="00000000" w:rsidR="00000000" w:rsidRPr="00000000">
              <w:rPr>
                <w:sz w:val="20"/>
                <w:szCs w:val="20"/>
                <w:rtl w:val="0"/>
              </w:rPr>
              <w:t xml:space="preserve">Provide articles in slide 11 translated into the students’ native language as needed.</w:t>
            </w:r>
          </w:p>
          <w:p w:rsidR="00000000" w:rsidDel="00000000" w:rsidP="00000000" w:rsidRDefault="00000000" w:rsidRPr="00000000" w14:paraId="00000148">
            <w:pPr>
              <w:widowControl w:val="0"/>
              <w:numPr>
                <w:ilvl w:val="0"/>
                <w:numId w:val="14"/>
              </w:numPr>
              <w:ind w:left="720" w:hanging="360"/>
              <w:rPr>
                <w:sz w:val="20"/>
                <w:szCs w:val="20"/>
              </w:rPr>
            </w:pPr>
            <w:r w:rsidDel="00000000" w:rsidR="00000000" w:rsidRPr="00000000">
              <w:rPr>
                <w:sz w:val="20"/>
                <w:szCs w:val="20"/>
                <w:rtl w:val="0"/>
              </w:rPr>
              <w:t xml:space="preserve">MLs are best supported by collaborating in groups of three.</w:t>
            </w:r>
          </w:p>
          <w:p w:rsidR="00000000" w:rsidDel="00000000" w:rsidP="00000000" w:rsidRDefault="00000000" w:rsidRPr="00000000" w14:paraId="00000149">
            <w:pPr>
              <w:widowControl w:val="0"/>
              <w:rPr>
                <w:b w:val="1"/>
                <w:sz w:val="20"/>
                <w:szCs w:val="20"/>
              </w:rPr>
            </w:pPr>
            <w:r w:rsidDel="00000000" w:rsidR="00000000" w:rsidRPr="00000000">
              <w:rPr>
                <w:rtl w:val="0"/>
              </w:rPr>
            </w:r>
          </w:p>
          <w:p w:rsidR="00000000" w:rsidDel="00000000" w:rsidP="00000000" w:rsidRDefault="00000000" w:rsidRPr="00000000" w14:paraId="0000014A">
            <w:pPr>
              <w:widowControl w:val="0"/>
              <w:rPr>
                <w:b w:val="1"/>
                <w:sz w:val="20"/>
                <w:szCs w:val="20"/>
              </w:rPr>
            </w:pPr>
            <w:hyperlink r:id="rId59">
              <w:r w:rsidDel="00000000" w:rsidR="00000000" w:rsidRPr="00000000">
                <w:rPr>
                  <w:b w:val="1"/>
                  <w:color w:val="004fa3"/>
                  <w:sz w:val="20"/>
                  <w:szCs w:val="20"/>
                  <w:rtl w:val="0"/>
                </w:rPr>
                <w:t xml:space="preserve">Social-Emotional Learning</w:t>
              </w:r>
            </w:hyperlink>
            <w:r w:rsidDel="00000000" w:rsidR="00000000" w:rsidRPr="00000000">
              <w:rPr>
                <w:rtl w:val="0"/>
              </w:rPr>
            </w:r>
          </w:p>
          <w:p w:rsidR="00000000" w:rsidDel="00000000" w:rsidP="00000000" w:rsidRDefault="00000000" w:rsidRPr="00000000" w14:paraId="0000014B">
            <w:pPr>
              <w:widowControl w:val="0"/>
              <w:numPr>
                <w:ilvl w:val="0"/>
                <w:numId w:val="7"/>
              </w:numPr>
              <w:ind w:left="720" w:hanging="360"/>
              <w:rPr>
                <w:sz w:val="20"/>
                <w:szCs w:val="20"/>
              </w:rPr>
            </w:pPr>
            <w:r w:rsidDel="00000000" w:rsidR="00000000" w:rsidRPr="00000000">
              <w:rPr>
                <w:sz w:val="20"/>
                <w:szCs w:val="20"/>
                <w:rtl w:val="0"/>
              </w:rPr>
              <w:t xml:space="preserve">Students will demonstrate their responsible decision-making by applying media literacy skills to the escape room activity.</w:t>
            </w:r>
          </w:p>
          <w:p w:rsidR="00000000" w:rsidDel="00000000" w:rsidP="00000000" w:rsidRDefault="00000000" w:rsidRPr="00000000" w14:paraId="0000014C">
            <w:pPr>
              <w:widowControl w:val="0"/>
              <w:numPr>
                <w:ilvl w:val="0"/>
                <w:numId w:val="7"/>
              </w:numPr>
              <w:ind w:left="720" w:hanging="360"/>
              <w:rPr>
                <w:sz w:val="20"/>
                <w:szCs w:val="20"/>
              </w:rPr>
            </w:pPr>
            <w:r w:rsidDel="00000000" w:rsidR="00000000" w:rsidRPr="00000000">
              <w:rPr>
                <w:sz w:val="20"/>
                <w:szCs w:val="20"/>
                <w:rtl w:val="0"/>
              </w:rPr>
              <w:t xml:space="preserve">Students will demonstrate their ability to make caring and constructive choices about personal behavior and social interactions by examining and applying media literacy skills.</w:t>
            </w:r>
          </w:p>
          <w:p w:rsidR="00000000" w:rsidDel="00000000" w:rsidP="00000000" w:rsidRDefault="00000000" w:rsidRPr="00000000" w14:paraId="0000014D">
            <w:pPr>
              <w:widowControl w:val="0"/>
              <w:rPr>
                <w:sz w:val="20"/>
                <w:szCs w:val="20"/>
              </w:rPr>
            </w:pPr>
            <w:r w:rsidDel="00000000" w:rsidR="00000000" w:rsidRPr="00000000">
              <w:rPr>
                <w:rtl w:val="0"/>
              </w:rPr>
            </w:r>
          </w:p>
          <w:p w:rsidR="00000000" w:rsidDel="00000000" w:rsidP="00000000" w:rsidRDefault="00000000" w:rsidRPr="00000000" w14:paraId="0000014E">
            <w:pPr>
              <w:widowControl w:val="0"/>
              <w:rPr>
                <w:b w:val="1"/>
                <w:sz w:val="20"/>
                <w:szCs w:val="20"/>
              </w:rPr>
            </w:pPr>
            <w:r w:rsidDel="00000000" w:rsidR="00000000" w:rsidRPr="00000000">
              <w:rPr>
                <w:b w:val="1"/>
                <w:sz w:val="20"/>
                <w:szCs w:val="20"/>
                <w:rtl w:val="0"/>
              </w:rPr>
              <w:t xml:space="preserve">Civic Dispositions &amp; Skills</w:t>
            </w:r>
          </w:p>
          <w:p w:rsidR="00000000" w:rsidDel="00000000" w:rsidP="00000000" w:rsidRDefault="00000000" w:rsidRPr="00000000" w14:paraId="0000014F">
            <w:pPr>
              <w:widowControl w:val="0"/>
              <w:numPr>
                <w:ilvl w:val="0"/>
                <w:numId w:val="14"/>
              </w:numPr>
              <w:ind w:left="720" w:hanging="360"/>
              <w:rPr>
                <w:sz w:val="20"/>
                <w:szCs w:val="20"/>
              </w:rPr>
            </w:pPr>
            <w:r w:rsidDel="00000000" w:rsidR="00000000" w:rsidRPr="00000000">
              <w:rPr>
                <w:sz w:val="20"/>
                <w:szCs w:val="20"/>
                <w:rtl w:val="0"/>
              </w:rPr>
              <w:t xml:space="preserve">Critical thinking</w:t>
            </w:r>
            <w:r w:rsidDel="00000000" w:rsidR="00000000" w:rsidRPr="00000000">
              <w:rPr>
                <w:rtl w:val="0"/>
              </w:rPr>
            </w:r>
          </w:p>
          <w:p w:rsidR="00000000" w:rsidDel="00000000" w:rsidP="00000000" w:rsidRDefault="00000000" w:rsidRPr="00000000" w14:paraId="00000150">
            <w:pPr>
              <w:widowControl w:val="0"/>
              <w:numPr>
                <w:ilvl w:val="0"/>
                <w:numId w:val="14"/>
              </w:numPr>
              <w:ind w:left="720" w:hanging="360"/>
              <w:rPr>
                <w:sz w:val="20"/>
                <w:szCs w:val="20"/>
              </w:rPr>
            </w:pPr>
            <w:r w:rsidDel="00000000" w:rsidR="00000000" w:rsidRPr="00000000">
              <w:rPr>
                <w:sz w:val="20"/>
                <w:szCs w:val="20"/>
                <w:rtl w:val="0"/>
              </w:rPr>
              <w:t xml:space="preserve">Media literacy</w:t>
            </w:r>
          </w:p>
          <w:p w:rsidR="00000000" w:rsidDel="00000000" w:rsidP="00000000" w:rsidRDefault="00000000" w:rsidRPr="00000000" w14:paraId="00000151">
            <w:pPr>
              <w:widowControl w:val="0"/>
              <w:numPr>
                <w:ilvl w:val="0"/>
                <w:numId w:val="14"/>
              </w:numPr>
              <w:ind w:left="720" w:hanging="360"/>
              <w:rPr>
                <w:sz w:val="20"/>
                <w:szCs w:val="20"/>
              </w:rPr>
            </w:pPr>
            <w:r w:rsidDel="00000000" w:rsidR="00000000" w:rsidRPr="00000000">
              <w:rPr>
                <w:sz w:val="20"/>
                <w:szCs w:val="20"/>
                <w:rtl w:val="0"/>
              </w:rPr>
              <w:t xml:space="preserve">Responsible decision-making</w:t>
            </w:r>
          </w:p>
          <w:p w:rsidR="00000000" w:rsidDel="00000000" w:rsidP="00000000" w:rsidRDefault="00000000" w:rsidRPr="00000000" w14:paraId="000001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53">
            <w:pPr>
              <w:widowControl w:val="0"/>
              <w:rPr>
                <w:b w:val="1"/>
                <w:sz w:val="20"/>
                <w:szCs w:val="20"/>
              </w:rPr>
            </w:pPr>
            <w:r w:rsidDel="00000000" w:rsidR="00000000" w:rsidRPr="00000000">
              <w:rPr>
                <w:b w:val="1"/>
                <w:sz w:val="20"/>
                <w:szCs w:val="20"/>
                <w:rtl w:val="0"/>
              </w:rPr>
              <w:t xml:space="preserve">Extending Learning</w:t>
            </w:r>
          </w:p>
          <w:p w:rsidR="00000000" w:rsidDel="00000000" w:rsidP="00000000" w:rsidRDefault="00000000" w:rsidRPr="00000000" w14:paraId="00000154">
            <w:pPr>
              <w:widowControl w:val="0"/>
              <w:numPr>
                <w:ilvl w:val="0"/>
                <w:numId w:val="14"/>
              </w:numPr>
              <w:ind w:left="720" w:hanging="360"/>
              <w:rPr>
                <w:sz w:val="20"/>
                <w:szCs w:val="20"/>
              </w:rPr>
            </w:pPr>
            <w:r w:rsidDel="00000000" w:rsidR="00000000" w:rsidRPr="00000000">
              <w:rPr>
                <w:sz w:val="20"/>
                <w:szCs w:val="20"/>
                <w:rtl w:val="0"/>
              </w:rPr>
              <w:t xml:space="preserve">Students may extend learning by using their media literacy skills in assessing two articles on the same topic that present differing facts, such as the response to COVID-19 vaccines or the cause of sea-level rise. Allow students to present their findings to a classmate.</w:t>
            </w:r>
          </w:p>
        </w:tc>
      </w:tr>
      <w:tr>
        <w:trPr>
          <w:cantSplit w:val="0"/>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155">
            <w:pPr>
              <w:widowControl w:val="0"/>
              <w:rPr>
                <w:sz w:val="2"/>
                <w:szCs w:val="2"/>
              </w:rPr>
            </w:pPr>
            <w:r w:rsidDel="00000000" w:rsidR="00000000" w:rsidRPr="00000000">
              <w:rPr>
                <w:rtl w:val="0"/>
              </w:rPr>
            </w:r>
          </w:p>
        </w:tc>
      </w:tr>
    </w:tbl>
    <w:p w:rsidR="00000000" w:rsidDel="00000000" w:rsidP="00000000" w:rsidRDefault="00000000" w:rsidRPr="00000000" w14:paraId="00000157">
      <w:pPr>
        <w:rPr>
          <w:sz w:val="4"/>
          <w:szCs w:val="4"/>
        </w:rPr>
      </w:pPr>
      <w:r w:rsidDel="00000000" w:rsidR="00000000" w:rsidRPr="00000000">
        <w:rPr>
          <w:rtl w:val="0"/>
        </w:rPr>
      </w:r>
    </w:p>
    <w:sectPr>
      <w:headerReference r:id="rId60" w:type="default"/>
      <w:footerReference r:id="rId61"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Style w:val="Heading6"/>
      <w:rPr/>
    </w:pPr>
    <w:bookmarkStart w:colFirst="0" w:colLast="0" w:name="_3rdcrjn" w:id="34"/>
    <w:bookmarkEnd w:id="3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Style w:val="Heading5"/>
      <w:rPr/>
    </w:pPr>
    <w:bookmarkStart w:colFirst="0" w:colLast="0" w:name="_17dp8vu" w:id="33"/>
    <w:bookmarkEnd w:id="33"/>
    <w:r w:rsidDel="00000000" w:rsidR="00000000" w:rsidRPr="00000000">
      <w:rPr>
        <w:rtl w:val="0"/>
      </w:rPr>
      <w:t xml:space="preserve">Escaping Misinformation</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udlguidelines.cast.org/" TargetMode="External"/><Relationship Id="rId42" Type="http://schemas.openxmlformats.org/officeDocument/2006/relationships/hyperlink" Target="https://docs.google.com/presentation/d/1Pnk_BpcHEGQTNJmb7W7M4COk0pGhcxx51-DSsndIqt4/edit?usp=sharing" TargetMode="External"/><Relationship Id="rId41" Type="http://schemas.openxmlformats.org/officeDocument/2006/relationships/hyperlink" Target="https://udlguidelines.cast.org/" TargetMode="External"/><Relationship Id="rId44" Type="http://schemas.openxmlformats.org/officeDocument/2006/relationships/hyperlink" Target="https://docs.google.com/document/d/1o1UhU-itZ5XOQDGsC5TCAt4CaL2JLISn1Slf1J6eRfk/edit?usp=sharing" TargetMode="External"/><Relationship Id="rId43" Type="http://schemas.openxmlformats.org/officeDocument/2006/relationships/hyperlink" Target="https://www.youtube.com/watch?v=g2AdkNH-kWA&amp;t=1s" TargetMode="External"/><Relationship Id="rId46" Type="http://schemas.openxmlformats.org/officeDocument/2006/relationships/hyperlink" Target="https://www.health.harvard.edu/newsletter_article/The_handiwork_of_good_health#:~:text=Soap%20and%20water%20don't,removing%20them%20from%20your%20hands.&amp;text=In%20fact%2C%20if%20your%20hands,reduce%20alcohol's%20germ%2Dkilling%20power." TargetMode="External"/><Relationship Id="rId45" Type="http://schemas.openxmlformats.org/officeDocument/2006/relationships/hyperlink" Target="https://corporate.exxonmobil.com/news/reporting-and-publications/sustainability-report/environment/advancing-climate-solu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ced.org/educating-for-american-democracy-we-the-people-crosswalk" TargetMode="External"/><Relationship Id="rId48" Type="http://schemas.openxmlformats.org/officeDocument/2006/relationships/hyperlink" Target="https://udlguidelines.cast.org/" TargetMode="External"/><Relationship Id="rId47" Type="http://schemas.openxmlformats.org/officeDocument/2006/relationships/hyperlink" Target="https://zapatopi.net/treeoctopus/" TargetMode="External"/><Relationship Id="rId49" Type="http://schemas.openxmlformats.org/officeDocument/2006/relationships/hyperlink" Target="https://docs.google.com/document/d/1o1UhU-itZ5XOQDGsC5TCAt4CaL2JLISn1Slf1J6eRfk/edit?usp=sharing" TargetMode="Externa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www.socialstudies.org/standards/c3" TargetMode="External"/><Relationship Id="rId31" Type="http://schemas.openxmlformats.org/officeDocument/2006/relationships/hyperlink" Target="https://www.youtube.com/watch?v=aP3Dx0LYwis" TargetMode="External"/><Relationship Id="rId30" Type="http://schemas.openxmlformats.org/officeDocument/2006/relationships/hyperlink" Target="https://www.youtube.com/watch?v=gbPEiCGxVVY" TargetMode="External"/><Relationship Id="rId33" Type="http://schemas.openxmlformats.org/officeDocument/2006/relationships/hyperlink" Target="https://docs.google.com/document/d/1zu_J7h3rNC4Ni44Nvner9r10rS0Bf6LUHo36cBfraHA/edit?usp=sharing" TargetMode="External"/><Relationship Id="rId32" Type="http://schemas.openxmlformats.org/officeDocument/2006/relationships/hyperlink" Target="https://www.allsides.com/media-bias/media-bias-chart" TargetMode="External"/><Relationship Id="rId35" Type="http://schemas.openxmlformats.org/officeDocument/2006/relationships/hyperlink" Target="https://www.youtube.com/watch?v=9dfWzp7rYR4" TargetMode="External"/><Relationship Id="rId34" Type="http://schemas.openxmlformats.org/officeDocument/2006/relationships/hyperlink" Target="https://docs.google.com/document/d/1zu_J7h3rNC4Ni44Nvner9r10rS0Bf6LUHo36cBfraHA/edit?usp=sharing" TargetMode="External"/><Relationship Id="rId37" Type="http://schemas.openxmlformats.org/officeDocument/2006/relationships/hyperlink" Target="https://docs.google.com/document/d/1zu_J7h3rNC4Ni44Nvner9r10rS0Bf6LUHo36cBfraHA/edit?usp=sharing" TargetMode="External"/><Relationship Id="rId36" Type="http://schemas.openxmlformats.org/officeDocument/2006/relationships/hyperlink" Target="https://udlguidelines.cast.org/" TargetMode="External"/><Relationship Id="rId39" Type="http://schemas.openxmlformats.org/officeDocument/2006/relationships/hyperlink" Target="https://www.youtube.com/watch?v=lzhDsojoqk8" TargetMode="External"/><Relationship Id="rId38" Type="http://schemas.openxmlformats.org/officeDocument/2006/relationships/hyperlink" Target="https://casel.org/fundamentals-of-sel/" TargetMode="External"/><Relationship Id="rId61" Type="http://schemas.openxmlformats.org/officeDocument/2006/relationships/footer" Target="footer1.xml"/><Relationship Id="rId20" Type="http://schemas.openxmlformats.org/officeDocument/2006/relationships/hyperlink" Target="https://zapatopi.net/treeoctopus/" TargetMode="External"/><Relationship Id="rId22" Type="http://schemas.openxmlformats.org/officeDocument/2006/relationships/hyperlink" Target="https://docs.google.com/document/d/1U7P7mjwyoDp2W6vGW_XzJz4BzHCmzuRmPGbo0mrFY-4/edit?usp=sharing" TargetMode="External"/><Relationship Id="rId21" Type="http://schemas.openxmlformats.org/officeDocument/2006/relationships/hyperlink" Target="https://docs.google.com/document/d/1igWBQCHoVGK_Qto-_32Xky3tObPd5YsO-WLE4s11GxI/edit?usp=sharing" TargetMode="External"/><Relationship Id="rId24" Type="http://schemas.openxmlformats.org/officeDocument/2006/relationships/hyperlink" Target="https://www.civiced.org/media-literacy-videos" TargetMode="External"/><Relationship Id="rId23" Type="http://schemas.openxmlformats.org/officeDocument/2006/relationships/hyperlink" Target="https://www.allsides.com/media-bias/media-bias-chart" TargetMode="External"/><Relationship Id="rId60" Type="http://schemas.openxmlformats.org/officeDocument/2006/relationships/header" Target="header1.xml"/><Relationship Id="rId26" Type="http://schemas.openxmlformats.org/officeDocument/2006/relationships/hyperlink" Target="https://youtu.be/48IZj2Kp57s" TargetMode="External"/><Relationship Id="rId25" Type="http://schemas.openxmlformats.org/officeDocument/2006/relationships/hyperlink" Target="https://youtu.be/GIaRw5R6Da4" TargetMode="External"/><Relationship Id="rId28" Type="http://schemas.openxmlformats.org/officeDocument/2006/relationships/hyperlink" Target="https://www.youtube.com/watch?v=CGLRQih99Vo" TargetMode="External"/><Relationship Id="rId27" Type="http://schemas.openxmlformats.org/officeDocument/2006/relationships/hyperlink" Target="https://www.youtube.com/watch?v=g2AdkNH-kWA&amp;t=1s" TargetMode="External"/><Relationship Id="rId29" Type="http://schemas.openxmlformats.org/officeDocument/2006/relationships/hyperlink" Target="https://teach.kqed.org/p/certification" TargetMode="External"/><Relationship Id="rId51" Type="http://schemas.openxmlformats.org/officeDocument/2006/relationships/hyperlink" Target="https://casel.org/fundamentals-of-sel/" TargetMode="External"/><Relationship Id="rId50" Type="http://schemas.openxmlformats.org/officeDocument/2006/relationships/hyperlink" Target="https://docs.google.com/document/d/1o1UhU-itZ5XOQDGsC5TCAt4CaL2JLISn1Slf1J6eRfk/edit?usp=sharing" TargetMode="External"/><Relationship Id="rId53" Type="http://schemas.openxmlformats.org/officeDocument/2006/relationships/hyperlink" Target="https://docs.google.com/presentation/d/1Pnk_BpcHEGQTNJmb7W7M4COk0pGhcxx51-DSsndIqt4/edit?usp=sharing" TargetMode="External"/><Relationship Id="rId52" Type="http://schemas.openxmlformats.org/officeDocument/2006/relationships/hyperlink" Target="https://www.allsides.com/media-bias/media-bias-chart" TargetMode="External"/><Relationship Id="rId11" Type="http://schemas.openxmlformats.org/officeDocument/2006/relationships/hyperlink" Target="https://docs.google.com/document/d/1U7P7mjwyoDp2W6vGW_XzJz4BzHCmzuRmPGbo0mrFY-4/edit?usp=sharing" TargetMode="External"/><Relationship Id="rId55" Type="http://schemas.openxmlformats.org/officeDocument/2006/relationships/hyperlink" Target="https://docs.google.com/document/d/1igWBQCHoVGK_Qto-_32Xky3tObPd5YsO-WLE4s11GxI/edit?usp=sharing" TargetMode="External"/><Relationship Id="rId10" Type="http://schemas.openxmlformats.org/officeDocument/2006/relationships/hyperlink" Target="https://www.thecorestandards.org/ELA-Literacy/RH/6-8/8/" TargetMode="External"/><Relationship Id="rId54" Type="http://schemas.openxmlformats.org/officeDocument/2006/relationships/hyperlink" Target="https://docs.google.com/document/d/1o1UhU-itZ5XOQDGsC5TCAt4CaL2JLISn1Slf1J6eRfk/edit?usp=sharing" TargetMode="External"/><Relationship Id="rId13" Type="http://schemas.openxmlformats.org/officeDocument/2006/relationships/hyperlink" Target="https://docs.google.com/document/d/1zu_J7h3rNC4Ni44Nvner9r10rS0Bf6LUHo36cBfraHA/edit?usp=sharing" TargetMode="External"/><Relationship Id="rId57" Type="http://schemas.openxmlformats.org/officeDocument/2006/relationships/hyperlink" Target="https://udlguidelines.cast.org/" TargetMode="External"/><Relationship Id="rId12" Type="http://schemas.openxmlformats.org/officeDocument/2006/relationships/hyperlink" Target="https://docs.google.com/document/d/1igWBQCHoVGK_Qto-_32Xky3tObPd5YsO-WLE4s11GxI/edit?usp=sharing" TargetMode="External"/><Relationship Id="rId56" Type="http://schemas.openxmlformats.org/officeDocument/2006/relationships/hyperlink" Target="https://docs.google.com/document/d/1U7P7mjwyoDp2W6vGW_XzJz4BzHCmzuRmPGbo0mrFY-4/edit?usp=sharing" TargetMode="External"/><Relationship Id="rId15" Type="http://schemas.openxmlformats.org/officeDocument/2006/relationships/hyperlink" Target="https://www.youtube.com/watch?v=lzhDsojoqk8" TargetMode="External"/><Relationship Id="rId59" Type="http://schemas.openxmlformats.org/officeDocument/2006/relationships/hyperlink" Target="https://casel.org/fundamentals-of-sel/" TargetMode="External"/><Relationship Id="rId14" Type="http://schemas.openxmlformats.org/officeDocument/2006/relationships/hyperlink" Target="https://www.youtube.com/watch?v=9dfWzp7rYR4" TargetMode="External"/><Relationship Id="rId58" Type="http://schemas.openxmlformats.org/officeDocument/2006/relationships/hyperlink" Target="https://docs.google.com/document/d/1o1UhU-itZ5XOQDGsC5TCAt4CaL2JLISn1Slf1J6eRfk/edit?usp=sharing" TargetMode="External"/><Relationship Id="rId17" Type="http://schemas.openxmlformats.org/officeDocument/2006/relationships/hyperlink" Target="https://docs.google.com/document/d/1o1UhU-itZ5XOQDGsC5TCAt4CaL2JLISn1Slf1J6eRfk/edit?usp=sharing" TargetMode="External"/><Relationship Id="rId16" Type="http://schemas.openxmlformats.org/officeDocument/2006/relationships/hyperlink" Target="https://docs.google.com/presentation/d/1Pnk_BpcHEGQTNJmb7W7M4COk0pGhcxx51-DSsndIqt4/edit?usp=sharing" TargetMode="External"/><Relationship Id="rId19" Type="http://schemas.openxmlformats.org/officeDocument/2006/relationships/hyperlink" Target="https://www.health.harvard.edu/newsletter_article/The_handiwork_of_good_health#:~:text=Soap%20and%20water%20don't,removing%20them%20from%20your%20hands.&amp;text=In%20fact%2C%20if%20your%20hands,reduce%20alcohol's%20germ%2Dkilling%20power." TargetMode="External"/><Relationship Id="rId18" Type="http://schemas.openxmlformats.org/officeDocument/2006/relationships/hyperlink" Target="https://corporate.exxonmobil.com/news/reporting-and-publications/sustainability-report/environment/advancing-climate-solu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